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474CD7">
        <w:rPr>
          <w:rFonts w:ascii="Times New Roman" w:eastAsia="MS Mincho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eastAsia="MS Mincho" w:hAnsi="Times New Roman" w:cs="Times New Roman"/>
          <w:sz w:val="24"/>
          <w:szCs w:val="24"/>
        </w:rPr>
        <w:t>АООП О</w:t>
      </w:r>
      <w:r w:rsidRPr="00474CD7">
        <w:rPr>
          <w:rFonts w:ascii="Times New Roman" w:eastAsia="MS Mincho" w:hAnsi="Times New Roman" w:cs="Times New Roman"/>
          <w:sz w:val="24"/>
          <w:szCs w:val="24"/>
        </w:rPr>
        <w:t>ОО</w:t>
      </w: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474CD7">
        <w:rPr>
          <w:rFonts w:ascii="Times New Roman" w:eastAsia="MS Mincho" w:hAnsi="Times New Roman" w:cs="Times New Roman"/>
          <w:sz w:val="24"/>
          <w:szCs w:val="24"/>
        </w:rPr>
        <w:t xml:space="preserve">РАБОЧАЯ ПРОГРАММА </w:t>
      </w: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74CD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183E">
        <w:rPr>
          <w:rFonts w:ascii="Times New Roman" w:eastAsia="MS Mincho" w:hAnsi="Times New Roman" w:cs="Times New Roman"/>
          <w:b/>
          <w:sz w:val="24"/>
          <w:szCs w:val="24"/>
        </w:rPr>
        <w:t xml:space="preserve">Музыка </w:t>
      </w:r>
      <w:r w:rsidR="002163B9">
        <w:rPr>
          <w:rFonts w:ascii="Times New Roman" w:eastAsia="MS Mincho" w:hAnsi="Times New Roman" w:cs="Times New Roman"/>
          <w:b/>
          <w:sz w:val="24"/>
          <w:szCs w:val="24"/>
        </w:rPr>
        <w:t xml:space="preserve"> 7</w:t>
      </w:r>
      <w:r w:rsidR="009F424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класс (ЗПР)</w:t>
      </w: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474CD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74CD7">
        <w:rPr>
          <w:rFonts w:ascii="Times New Roman" w:eastAsia="MS Mincho" w:hAnsi="Times New Roman" w:cs="Times New Roman"/>
          <w:sz w:val="24"/>
          <w:szCs w:val="24"/>
        </w:rPr>
        <w:t xml:space="preserve">Составитель: </w:t>
      </w:r>
    </w:p>
    <w:p w:rsidR="00474CD7" w:rsidRPr="00474CD7" w:rsidRDefault="009F424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Л.В.</w:t>
      </w: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474CD7">
        <w:rPr>
          <w:rFonts w:ascii="Times New Roman" w:eastAsia="MS Mincho" w:hAnsi="Times New Roman" w:cs="Times New Roman"/>
          <w:sz w:val="24"/>
          <w:szCs w:val="24"/>
        </w:rPr>
        <w:t xml:space="preserve">учитель </w:t>
      </w:r>
      <w:r>
        <w:rPr>
          <w:rFonts w:ascii="Times New Roman" w:eastAsia="MS Mincho" w:hAnsi="Times New Roman" w:cs="Times New Roman"/>
          <w:sz w:val="24"/>
          <w:szCs w:val="24"/>
        </w:rPr>
        <w:t>музыки</w:t>
      </w: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474CD7" w:rsidP="00474CD7">
      <w:pPr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474CD7" w:rsidRPr="00474CD7" w:rsidRDefault="002A52EF" w:rsidP="00474CD7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2023-2024</w:t>
      </w:r>
      <w:r w:rsidR="00474CD7" w:rsidRPr="00474CD7">
        <w:rPr>
          <w:rFonts w:ascii="Times New Roman" w:eastAsia="MS Mincho" w:hAnsi="Times New Roman" w:cs="Times New Roman"/>
          <w:sz w:val="24"/>
          <w:szCs w:val="24"/>
        </w:rPr>
        <w:t xml:space="preserve"> учебный год</w:t>
      </w:r>
    </w:p>
    <w:p w:rsidR="00474CD7" w:rsidRPr="00474CD7" w:rsidRDefault="009F4247" w:rsidP="00474CD7">
      <w:pPr>
        <w:jc w:val="center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п. Взморье</w:t>
      </w:r>
    </w:p>
    <w:p w:rsidR="00854463" w:rsidRDefault="00854463" w:rsidP="00854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1FE" w:rsidRPr="00C574FE" w:rsidRDefault="005C01FE" w:rsidP="008544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7BE" w:rsidRPr="00DA183E" w:rsidRDefault="00854463" w:rsidP="00DA183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183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 Пояснительная записка</w:t>
      </w:r>
    </w:p>
    <w:p w:rsidR="002F57BE" w:rsidRPr="00DA183E" w:rsidRDefault="002F57BE" w:rsidP="00DA183E">
      <w:p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183E">
        <w:rPr>
          <w:rFonts w:ascii="Times New Roman" w:hAnsi="Times New Roman" w:cs="Times New Roman"/>
          <w:sz w:val="24"/>
          <w:szCs w:val="24"/>
        </w:rPr>
        <w:t>Рабочая программа по музыке для обучающихся с ЗПР с</w:t>
      </w:r>
      <w:r w:rsidR="009F4247">
        <w:rPr>
          <w:rFonts w:ascii="Times New Roman" w:hAnsi="Times New Roman" w:cs="Times New Roman"/>
          <w:sz w:val="24"/>
          <w:szCs w:val="24"/>
        </w:rPr>
        <w:t xml:space="preserve">оставлена учителем музыки МБОУ  </w:t>
      </w:r>
      <w:r w:rsidRPr="00DA183E">
        <w:rPr>
          <w:rFonts w:ascii="Times New Roman" w:hAnsi="Times New Roman" w:cs="Times New Roman"/>
          <w:sz w:val="24"/>
          <w:szCs w:val="24"/>
        </w:rPr>
        <w:t>СОШ</w:t>
      </w:r>
      <w:r w:rsidR="009F4247">
        <w:rPr>
          <w:rFonts w:ascii="Times New Roman" w:hAnsi="Times New Roman" w:cs="Times New Roman"/>
          <w:sz w:val="24"/>
          <w:szCs w:val="24"/>
        </w:rPr>
        <w:t>№2 п. Взморье</w:t>
      </w:r>
      <w:bookmarkStart w:id="0" w:name="_GoBack"/>
      <w:bookmarkEnd w:id="0"/>
      <w:r w:rsidR="009F42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247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="009F4247">
        <w:rPr>
          <w:rFonts w:ascii="Times New Roman" w:hAnsi="Times New Roman" w:cs="Times New Roman"/>
          <w:sz w:val="24"/>
          <w:szCs w:val="24"/>
        </w:rPr>
        <w:t xml:space="preserve"> Л.В.</w:t>
      </w:r>
      <w:r w:rsidRPr="00DA183E">
        <w:rPr>
          <w:rFonts w:ascii="Times New Roman" w:hAnsi="Times New Roman" w:cs="Times New Roman"/>
          <w:sz w:val="24"/>
          <w:szCs w:val="24"/>
        </w:rPr>
        <w:t>. и предназна</w:t>
      </w:r>
      <w:r w:rsidR="00DA183E" w:rsidRPr="00DA183E">
        <w:rPr>
          <w:rFonts w:ascii="Times New Roman" w:hAnsi="Times New Roman" w:cs="Times New Roman"/>
          <w:sz w:val="24"/>
          <w:szCs w:val="24"/>
        </w:rPr>
        <w:t>чена для обучения учащихся __</w:t>
      </w:r>
      <w:r w:rsidR="002A52EF">
        <w:rPr>
          <w:rFonts w:ascii="Times New Roman" w:hAnsi="Times New Roman" w:cs="Times New Roman"/>
          <w:sz w:val="24"/>
          <w:szCs w:val="24"/>
        </w:rPr>
        <w:t>7</w:t>
      </w:r>
      <w:r w:rsidRPr="00DA183E">
        <w:rPr>
          <w:rFonts w:ascii="Times New Roman" w:hAnsi="Times New Roman" w:cs="Times New Roman"/>
          <w:sz w:val="24"/>
          <w:szCs w:val="24"/>
        </w:rPr>
        <w:t xml:space="preserve">_____ класса </w:t>
      </w:r>
      <w:proofErr w:type="gramEnd"/>
    </w:p>
    <w:p w:rsidR="002F57BE" w:rsidRPr="00DA183E" w:rsidRDefault="002F57BE" w:rsidP="00DA1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Составлена</w:t>
      </w:r>
      <w:proofErr w:type="gramEnd"/>
      <w:r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основе </w:t>
      </w:r>
    </w:p>
    <w:p w:rsidR="002F57BE" w:rsidRPr="00DA183E" w:rsidRDefault="009F4247" w:rsidP="00DA183E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Учебного плана МБОУ  </w:t>
      </w:r>
      <w:r w:rsidR="002F57BE"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№2 п. Взморье</w:t>
      </w:r>
      <w:r w:rsidR="002F57BE"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gramStart"/>
      <w:r w:rsidR="002F57BE"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F57BE" w:rsidRPr="00DA18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ЗПР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463" w:rsidRPr="00DA183E" w:rsidRDefault="00854463" w:rsidP="00DA183E">
      <w:p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По учебному плану д</w:t>
      </w:r>
      <w:r w:rsidR="009F4247">
        <w:rPr>
          <w:rFonts w:ascii="Times New Roman" w:hAnsi="Times New Roman" w:cs="Times New Roman"/>
          <w:sz w:val="24"/>
          <w:szCs w:val="24"/>
        </w:rPr>
        <w:t xml:space="preserve">ля обучающихся с ЗПР  ООО МБОУ </w:t>
      </w:r>
      <w:r w:rsidRPr="00DA183E">
        <w:rPr>
          <w:rFonts w:ascii="Times New Roman" w:hAnsi="Times New Roman" w:cs="Times New Roman"/>
          <w:sz w:val="24"/>
          <w:szCs w:val="24"/>
        </w:rPr>
        <w:t xml:space="preserve">СОШ </w:t>
      </w:r>
      <w:r w:rsidR="009F4247">
        <w:rPr>
          <w:rFonts w:ascii="Times New Roman" w:hAnsi="Times New Roman" w:cs="Times New Roman"/>
          <w:sz w:val="24"/>
          <w:szCs w:val="24"/>
        </w:rPr>
        <w:t>№2п. Взморье</w:t>
      </w:r>
      <w:r w:rsidRPr="00DA183E">
        <w:rPr>
          <w:rFonts w:ascii="Times New Roman" w:hAnsi="Times New Roman" w:cs="Times New Roman"/>
          <w:sz w:val="24"/>
          <w:szCs w:val="24"/>
        </w:rPr>
        <w:t xml:space="preserve"> на осв</w:t>
      </w:r>
      <w:r w:rsidR="00DA183E" w:rsidRPr="00DA183E">
        <w:rPr>
          <w:rFonts w:ascii="Times New Roman" w:hAnsi="Times New Roman" w:cs="Times New Roman"/>
          <w:sz w:val="24"/>
          <w:szCs w:val="24"/>
        </w:rPr>
        <w:t xml:space="preserve">оение программы отводится в </w:t>
      </w:r>
      <w:r w:rsidR="002163B9">
        <w:rPr>
          <w:rFonts w:ascii="Times New Roman" w:hAnsi="Times New Roman" w:cs="Times New Roman"/>
          <w:sz w:val="24"/>
          <w:szCs w:val="24"/>
        </w:rPr>
        <w:t>7</w:t>
      </w:r>
      <w:r w:rsidR="009F4247">
        <w:rPr>
          <w:rFonts w:ascii="Times New Roman" w:hAnsi="Times New Roman" w:cs="Times New Roman"/>
          <w:sz w:val="24"/>
          <w:szCs w:val="24"/>
        </w:rPr>
        <w:t xml:space="preserve"> классах по 35</w:t>
      </w:r>
      <w:r w:rsidRPr="00DA183E">
        <w:rPr>
          <w:rFonts w:ascii="Times New Roman" w:hAnsi="Times New Roman" w:cs="Times New Roman"/>
          <w:sz w:val="24"/>
          <w:szCs w:val="24"/>
        </w:rPr>
        <w:t xml:space="preserve"> часа в год (1 час в неделю).</w:t>
      </w:r>
    </w:p>
    <w:p w:rsidR="00854463" w:rsidRPr="00DA183E" w:rsidRDefault="00854463" w:rsidP="00DA18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3E">
        <w:rPr>
          <w:rFonts w:ascii="Times New Roman" w:hAnsi="Times New Roman" w:cs="Times New Roman"/>
          <w:b/>
          <w:sz w:val="24"/>
          <w:szCs w:val="24"/>
        </w:rPr>
        <w:t>Цель</w:t>
      </w:r>
      <w:r w:rsidRPr="00DA183E">
        <w:rPr>
          <w:rFonts w:ascii="Times New Roman" w:hAnsi="Times New Roman" w:cs="Times New Roman"/>
          <w:sz w:val="24"/>
          <w:szCs w:val="24"/>
        </w:rPr>
        <w:t xml:space="preserve"> </w:t>
      </w:r>
      <w:r w:rsidRPr="00DA183E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A183E">
        <w:rPr>
          <w:rFonts w:ascii="Times New Roman" w:hAnsi="Times New Roman" w:cs="Times New Roman"/>
          <w:sz w:val="24"/>
          <w:szCs w:val="24"/>
        </w:rPr>
        <w:t xml:space="preserve"> заключается в духовно-нравственном воспитании школьников через приобщение к музыкальной культуре как важнейшему компоненту гармоничного формирования личности.</w:t>
      </w:r>
    </w:p>
    <w:p w:rsidR="00854463" w:rsidRPr="00DA183E" w:rsidRDefault="00854463" w:rsidP="00DA183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качестве </w:t>
      </w:r>
      <w:proofErr w:type="gramStart"/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приоритетных</w:t>
      </w:r>
      <w:proofErr w:type="gramEnd"/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данной программе выдвигаются </w:t>
      </w:r>
      <w:r w:rsidRPr="00DA18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следующие </w:t>
      </w:r>
      <w:r w:rsidRPr="00DA183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задачи и направления:</w:t>
      </w:r>
    </w:p>
    <w:p w:rsidR="00854463" w:rsidRPr="00DA183E" w:rsidRDefault="00854463" w:rsidP="00DA18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83E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приобщение к музыке как эмоциональному, нравствен</w:t>
      </w:r>
      <w:r w:rsidRPr="00DA183E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но-эстетическому феномену, осознание через музыку жизнен</w:t>
      </w:r>
      <w:r w:rsidRPr="00DA183E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 явлений, овладение культурой отношения к миру, запе</w:t>
      </w:r>
      <w:r w:rsidRPr="00DA183E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чатленного в произведениях искусства, раскрывающих духов</w:t>
      </w:r>
      <w:r w:rsidRPr="00DA183E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ный опыт поколений;</w:t>
      </w:r>
    </w:p>
    <w:p w:rsidR="00854463" w:rsidRPr="00DA183E" w:rsidRDefault="00854463" w:rsidP="00DA183E">
      <w:pPr>
        <w:numPr>
          <w:ilvl w:val="0"/>
          <w:numId w:val="1"/>
        </w:numPr>
        <w:shd w:val="clear" w:color="auto" w:fill="FFFFFF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DA183E">
        <w:rPr>
          <w:rFonts w:ascii="Times New Roman" w:hAnsi="Times New Roman" w:cs="Times New Roman"/>
          <w:color w:val="000000"/>
          <w:spacing w:val="-3"/>
          <w:sz w:val="24"/>
          <w:szCs w:val="24"/>
        </w:rPr>
        <w:t>эмпатии</w:t>
      </w:r>
      <w:proofErr w:type="spellEnd"/>
      <w:r w:rsidRPr="00DA183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 восприимчивости, интеллектуальной сферы и твор</w:t>
      </w:r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t>ческого потенциала, художественного вкуса, общих музыкаль</w:t>
      </w:r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DA183E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ных способностей;</w:t>
      </w:r>
    </w:p>
    <w:p w:rsidR="00854463" w:rsidRPr="00DA183E" w:rsidRDefault="00854463" w:rsidP="00DA183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83E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освоение жанрового и стилевого многообразия музыкаль</w:t>
      </w:r>
      <w:r w:rsidRPr="00DA183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ного искусства, специфики его выразительных средств и </w:t>
      </w:r>
      <w:r w:rsidRPr="00DA183E">
        <w:rPr>
          <w:rFonts w:ascii="Times New Roman" w:hAnsi="Times New Roman" w:cs="Times New Roman"/>
          <w:color w:val="000000"/>
          <w:spacing w:val="1"/>
          <w:sz w:val="24"/>
          <w:szCs w:val="24"/>
        </w:rPr>
        <w:t>музыкального языка, интонационно-образной природы и взаимосвязи с различными видами искусства и жизнью;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2.Общая характеристика учебного предмета.</w:t>
      </w:r>
    </w:p>
    <w:p w:rsidR="00854463" w:rsidRPr="00DA183E" w:rsidRDefault="00854463" w:rsidP="00DA18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религиозных традиций, золотой фонд классической музыки, сочинения современных композиторов) в их взаимодействии с произведениями других видов искусства. 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Приоритетным в программе является введение ребёнка в мир музыки через интонации, темы,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обеспечивает сознание ценностей культуры народов России и мира, развитие самосознания ребёнка. Основными методическими принципами программы являются: принцип триединства деятельности композитор</w:t>
      </w:r>
      <w:proofErr w:type="gramStart"/>
      <w:r w:rsidRPr="00DA183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исполнителя-слушателя; принцип «тождества и контраста», сходства и различия; принцип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интонационности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>; принцип диалога культур.</w:t>
      </w:r>
    </w:p>
    <w:p w:rsidR="00854463" w:rsidRPr="00DA183E" w:rsidRDefault="00854463" w:rsidP="00DA183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DA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предмета «Музыка» способствует развитию музыкальности ребёнка,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DA183E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слушательской</w:t>
      </w:r>
      <w:proofErr w:type="spellEnd"/>
      <w:r w:rsidRPr="00DA18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деятельности с образцами народного творчества, произведениями русской и зарубежной музыкальной классики, современного искусства. Разнообразные виды исполнительской  музыкальной деятельности (хоровое, ансамблевое и сольное пение, коллективное инструментальное </w:t>
      </w:r>
      <w:proofErr w:type="spellStart"/>
      <w:r w:rsidRPr="00DA183E">
        <w:rPr>
          <w:rFonts w:ascii="Times New Roman" w:eastAsia="Times New Roman" w:hAnsi="Times New Roman" w:cs="Times New Roman"/>
          <w:color w:val="000000"/>
          <w:sz w:val="24"/>
          <w:szCs w:val="24"/>
        </w:rPr>
        <w:t>музицирование</w:t>
      </w:r>
      <w:proofErr w:type="spellEnd"/>
      <w:r w:rsidRPr="00DA183E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музыкально-пластическая деятельность), опыты импровизации и сочинения музыки содействуют раскрытию музыкально-творческих способностей учащихся, дают возможность почувствовать себя «музыкантом».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Урок музыки, позволяе</w:t>
      </w:r>
      <w:r w:rsidR="0083300F">
        <w:rPr>
          <w:rFonts w:ascii="Times New Roman" w:eastAsia="Times New Roman" w:hAnsi="Times New Roman" w:cs="Times New Roman"/>
          <w:sz w:val="24"/>
          <w:szCs w:val="24"/>
        </w:rPr>
        <w:t>т в условиях работы по лечению сколиоза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 добиваться  гармоничного развития личности,  а положительные эмоции, на уроках музыки, способствуют укреплению нервной системы и снятию напряжения и усталости организма. Урок музыки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обогащает  духовный мир ребенка, расширяет кругозор окружающего мира, раскрывая, в полной мере, богатство культурного наследия, созданное в  прошлом и настоящем. Приобретая на уроке навыки исполнительского мастерства, ребенок, становится более уверенным в своих силах. Это дает возможность достичь улучшения в лечебном и учебном процессах.  В данной программе нашли отражение изменившиеся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854463" w:rsidRPr="00DA183E" w:rsidRDefault="00854463" w:rsidP="00DA183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83E">
        <w:rPr>
          <w:rFonts w:ascii="Times New Roman" w:hAnsi="Times New Roman" w:cs="Times New Roman"/>
          <w:b/>
          <w:sz w:val="24"/>
          <w:szCs w:val="24"/>
          <w:u w:val="single"/>
        </w:rPr>
        <w:t>3.Описание места учебного предмета в учебном плане.</w:t>
      </w:r>
    </w:p>
    <w:p w:rsidR="00854463" w:rsidRPr="00DA183E" w:rsidRDefault="00854463" w:rsidP="00DA183E">
      <w:p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 xml:space="preserve">На основании учебного плана  </w:t>
      </w:r>
      <w:r w:rsidR="00A91D34">
        <w:rPr>
          <w:rFonts w:ascii="Times New Roman" w:hAnsi="Times New Roman" w:cs="Times New Roman"/>
          <w:sz w:val="24"/>
          <w:szCs w:val="24"/>
        </w:rPr>
        <w:t>для обучающихся с ЗПР ООО МБОУ СОШ№2</w:t>
      </w:r>
      <w:r w:rsidRPr="00DA183E">
        <w:rPr>
          <w:rFonts w:ascii="Times New Roman" w:hAnsi="Times New Roman" w:cs="Times New Roman"/>
          <w:sz w:val="24"/>
          <w:szCs w:val="24"/>
        </w:rPr>
        <w:t xml:space="preserve"> для обучающихся с ЗПР на освоение учебного предмета «Музыка» отводится </w:t>
      </w:r>
    </w:p>
    <w:tbl>
      <w:tblPr>
        <w:tblStyle w:val="a3"/>
        <w:tblW w:w="0" w:type="auto"/>
        <w:tblLook w:val="04A0"/>
      </w:tblPr>
      <w:tblGrid>
        <w:gridCol w:w="1914"/>
        <w:gridCol w:w="3156"/>
        <w:gridCol w:w="4110"/>
      </w:tblGrid>
      <w:tr w:rsidR="00854463" w:rsidRPr="00DA183E" w:rsidTr="00703587">
        <w:tc>
          <w:tcPr>
            <w:tcW w:w="1914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56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110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  <w:proofErr w:type="gramStart"/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54463" w:rsidRPr="00DA183E" w:rsidTr="00703587">
        <w:tc>
          <w:tcPr>
            <w:tcW w:w="1914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56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854463" w:rsidRPr="00DA183E" w:rsidRDefault="00854463" w:rsidP="00DA18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01FE" w:rsidRPr="00DA183E" w:rsidRDefault="005C01FE" w:rsidP="00DA18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1FE" w:rsidRPr="00DA183E" w:rsidRDefault="005C01FE" w:rsidP="00DA183E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18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рабочую программу введены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внутрипредметные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модули</w:t>
      </w:r>
    </w:p>
    <w:tbl>
      <w:tblPr>
        <w:tblStyle w:val="a3"/>
        <w:tblW w:w="0" w:type="auto"/>
        <w:tblLook w:val="04A0"/>
      </w:tblPr>
      <w:tblGrid>
        <w:gridCol w:w="1778"/>
        <w:gridCol w:w="7567"/>
      </w:tblGrid>
      <w:tr w:rsidR="005C01FE" w:rsidRPr="00DA183E" w:rsidTr="00703587">
        <w:tc>
          <w:tcPr>
            <w:tcW w:w="1778" w:type="dxa"/>
          </w:tcPr>
          <w:p w:rsidR="005C01FE" w:rsidRPr="00DA183E" w:rsidRDefault="005C01FE" w:rsidP="00DA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567" w:type="dxa"/>
          </w:tcPr>
          <w:p w:rsidR="005C01FE" w:rsidRPr="00DA183E" w:rsidRDefault="005C01FE" w:rsidP="00DA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 модуля</w:t>
            </w:r>
          </w:p>
        </w:tc>
      </w:tr>
      <w:tr w:rsidR="005C01FE" w:rsidRPr="00DA183E" w:rsidTr="00703587">
        <w:tc>
          <w:tcPr>
            <w:tcW w:w="1778" w:type="dxa"/>
          </w:tcPr>
          <w:p w:rsidR="005C01FE" w:rsidRPr="00DA183E" w:rsidRDefault="005C01FE" w:rsidP="00DA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67" w:type="dxa"/>
          </w:tcPr>
          <w:p w:rsidR="005C01FE" w:rsidRPr="00DA183E" w:rsidRDefault="005C01FE" w:rsidP="00DA18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5C01FE" w:rsidRPr="00DA183E" w:rsidRDefault="005C01FE" w:rsidP="00DA183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4463" w:rsidRPr="00DA183E" w:rsidRDefault="005C01FE" w:rsidP="00DA18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83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тем модуля проходит </w:t>
      </w:r>
      <w:proofErr w:type="spellStart"/>
      <w:r w:rsidRPr="00DA183E">
        <w:rPr>
          <w:rFonts w:ascii="Times New Roman" w:hAnsi="Times New Roman" w:cs="Times New Roman"/>
          <w:color w:val="000000"/>
          <w:sz w:val="24"/>
          <w:szCs w:val="24"/>
        </w:rPr>
        <w:t>интегрированно</w:t>
      </w:r>
      <w:proofErr w:type="spellEnd"/>
      <w:r w:rsidRPr="00DA183E">
        <w:rPr>
          <w:rFonts w:ascii="Times New Roman" w:hAnsi="Times New Roman" w:cs="Times New Roman"/>
          <w:color w:val="000000"/>
          <w:sz w:val="24"/>
          <w:szCs w:val="24"/>
        </w:rPr>
        <w:t xml:space="preserve"> с изучением программного материала.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4. Описание ценностных ориентиров  содержания учебного предмета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Основными ценностными ориентирами содержания предмета являются: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1. 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 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музыкальной картины мира во взаимодействии народного и профессионального творчества, композиторских, национальных и эпохальных стилей, музыкальных произведений разных жанров, форм и типов драматургии. 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3. 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4. Развитие гибкого интонационно-образного мышления, позволяющего школьникам адекватно воспринимать произведения разнообразных жанров и форм, глубоко погружаться в наиболее значимые из них, схватывать существенные черты, типичные для ряда произведений.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5. Разнообразие видов исполнительской музыкальной деятельности помогает учащимся войти в мир музыкального искусства, развить музыкальную память, воспитать художественный вкус. 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6. Ориентация музыкально-исполнительской деятельности школьников на наиболее интегративные ее виды (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и режиссура) создает условия для целостного охвата музыкального произведения в единстве его содержания и формы.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7.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произведений. </w:t>
      </w:r>
    </w:p>
    <w:p w:rsidR="00854463" w:rsidRPr="00DA183E" w:rsidRDefault="00854463" w:rsidP="00DA183E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8. Формирование у учащихся умения решать музыкально-творческие задачи не только на уроке, но и во внеурочной деятельности, принимать участие в художественных проектах класса, школы, культурных событиях села, города, района и др.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5.Планируемые результаты освоения учебного предмета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</w:p>
    <w:p w:rsidR="00854463" w:rsidRPr="00DA183E" w:rsidRDefault="00854463" w:rsidP="00DA18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54463" w:rsidRPr="00DA183E" w:rsidRDefault="00854463" w:rsidP="00DA183E">
      <w:pPr>
        <w:ind w:left="579"/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b/>
          <w:sz w:val="24"/>
          <w:szCs w:val="24"/>
        </w:rPr>
        <w:t>Учащи</w:t>
      </w:r>
      <w:r w:rsidR="00DA183E" w:rsidRPr="00DA183E">
        <w:rPr>
          <w:rFonts w:ascii="Times New Roman" w:hAnsi="Times New Roman" w:cs="Times New Roman"/>
          <w:b/>
          <w:sz w:val="24"/>
          <w:szCs w:val="24"/>
        </w:rPr>
        <w:t xml:space="preserve">еся </w:t>
      </w:r>
      <w:r w:rsidRPr="00DA183E">
        <w:rPr>
          <w:rFonts w:ascii="Times New Roman" w:hAnsi="Times New Roman" w:cs="Times New Roman"/>
          <w:b/>
          <w:sz w:val="24"/>
          <w:szCs w:val="24"/>
        </w:rPr>
        <w:t xml:space="preserve"> 7 класса </w:t>
      </w:r>
      <w:r w:rsidRPr="00DA183E">
        <w:rPr>
          <w:rFonts w:ascii="Times New Roman" w:hAnsi="Times New Roman" w:cs="Times New Roman"/>
          <w:sz w:val="24"/>
          <w:szCs w:val="24"/>
        </w:rPr>
        <w:t>должны</w:t>
      </w:r>
    </w:p>
    <w:p w:rsidR="00854463" w:rsidRPr="00DA183E" w:rsidRDefault="00854463" w:rsidP="00DA183E">
      <w:pPr>
        <w:ind w:left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3E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A183E">
        <w:rPr>
          <w:sz w:val="24"/>
          <w:szCs w:val="24"/>
        </w:rPr>
        <w:t>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A183E">
        <w:rPr>
          <w:sz w:val="24"/>
          <w:szCs w:val="24"/>
        </w:rPr>
        <w:t>основы музыкальной грамотности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rPr>
          <w:sz w:val="24"/>
          <w:szCs w:val="24"/>
        </w:rPr>
      </w:pPr>
      <w:r w:rsidRPr="00DA183E">
        <w:rPr>
          <w:sz w:val="24"/>
          <w:szCs w:val="24"/>
        </w:rPr>
        <w:t>иметь представление о роли музыкального искусства в жизни общества и каждого отдельного человека;</w:t>
      </w:r>
    </w:p>
    <w:p w:rsidR="00854463" w:rsidRPr="00DA183E" w:rsidRDefault="00854463" w:rsidP="00DA183E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83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jc w:val="both"/>
        <w:rPr>
          <w:rStyle w:val="8"/>
          <w:b/>
          <w:sz w:val="24"/>
          <w:szCs w:val="24"/>
        </w:rPr>
      </w:pPr>
      <w:r w:rsidRPr="00DA183E">
        <w:rPr>
          <w:rStyle w:val="8"/>
          <w:sz w:val="24"/>
          <w:szCs w:val="24"/>
        </w:rPr>
        <w:t>анализировать собственную учебную деятель</w:t>
      </w:r>
      <w:r w:rsidRPr="00DA183E">
        <w:rPr>
          <w:rStyle w:val="8"/>
          <w:sz w:val="24"/>
          <w:szCs w:val="24"/>
        </w:rPr>
        <w:softHyphen/>
        <w:t>ность, адекватно оценивать правильность или ошибочность выполнения учебной задачи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A183E">
        <w:rPr>
          <w:sz w:val="24"/>
          <w:szCs w:val="24"/>
        </w:rPr>
        <w:t>активно творчески воспринимать музыку различных жанров, форм, стилей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rPr>
          <w:kern w:val="2"/>
          <w:sz w:val="24"/>
          <w:szCs w:val="24"/>
        </w:rPr>
      </w:pPr>
      <w:r w:rsidRPr="00DA183E">
        <w:rPr>
          <w:sz w:val="24"/>
          <w:szCs w:val="24"/>
        </w:rPr>
        <w:t xml:space="preserve">ориентироваться в разных жанрах музыкально-поэтического фольклора народов России </w:t>
      </w:r>
    </w:p>
    <w:p w:rsidR="00854463" w:rsidRPr="00DA183E" w:rsidRDefault="00854463" w:rsidP="00DA183E">
      <w:pPr>
        <w:pStyle w:val="a4"/>
        <w:numPr>
          <w:ilvl w:val="0"/>
          <w:numId w:val="2"/>
        </w:numPr>
        <w:rPr>
          <w:kern w:val="2"/>
          <w:sz w:val="24"/>
          <w:szCs w:val="24"/>
        </w:rPr>
      </w:pPr>
      <w:r w:rsidRPr="00DA183E">
        <w:rPr>
          <w:kern w:val="2"/>
          <w:sz w:val="24"/>
          <w:szCs w:val="24"/>
        </w:rPr>
        <w:t>слышать музыкальную речь как выражение чувств и мыслей человека, различать в ней выразительные и изобразительные интонации</w:t>
      </w:r>
    </w:p>
    <w:p w:rsidR="00854463" w:rsidRPr="00DA183E" w:rsidRDefault="00854463" w:rsidP="00DA183E">
      <w:pPr>
        <w:pStyle w:val="a4"/>
        <w:ind w:left="1287"/>
        <w:rPr>
          <w:b/>
          <w:sz w:val="24"/>
          <w:szCs w:val="24"/>
          <w:u w:val="single"/>
        </w:rPr>
      </w:pPr>
      <w:r w:rsidRPr="00DA183E">
        <w:rPr>
          <w:b/>
          <w:sz w:val="24"/>
          <w:szCs w:val="24"/>
          <w:u w:val="single"/>
        </w:rPr>
        <w:t xml:space="preserve">6. Содержание учебного предмета   </w:t>
      </w:r>
    </w:p>
    <w:p w:rsidR="00854463" w:rsidRPr="00DA183E" w:rsidRDefault="00854463" w:rsidP="00DA183E">
      <w:pPr>
        <w:numPr>
          <w:ilvl w:val="0"/>
          <w:numId w:val="3"/>
        </w:numPr>
        <w:tabs>
          <w:tab w:val="left" w:pos="700"/>
        </w:tabs>
        <w:ind w:left="700" w:hanging="2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Музыкальный образ</w:t>
      </w:r>
    </w:p>
    <w:p w:rsidR="00854463" w:rsidRPr="00DA183E" w:rsidRDefault="00854463" w:rsidP="00DA183E">
      <w:pPr>
        <w:ind w:right="34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Музыкальный образ.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Песенно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– хоровой образ России. Образное богатство в музыке. Образ покоя и тишины. Образ света и истины, битвы за жизнь на земле против войны. Образы борьбы и победы, бессмертия и непобедимости,</w:t>
      </w:r>
    </w:p>
    <w:p w:rsidR="00854463" w:rsidRPr="00DA183E" w:rsidRDefault="00854463" w:rsidP="00DA183E">
      <w:pPr>
        <w:ind w:left="7" w:right="548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16"/>
      <w:bookmarkEnd w:id="1"/>
      <w:r w:rsidRPr="00DA183E">
        <w:rPr>
          <w:rFonts w:ascii="Times New Roman" w:eastAsia="Times New Roman" w:hAnsi="Times New Roman" w:cs="Times New Roman"/>
          <w:sz w:val="24"/>
          <w:szCs w:val="24"/>
        </w:rPr>
        <w:t>Образы боевого духа, гнева и борьбы. Подвиг, воплощенный в музыке. Музыка может выражать, изображать, рассказывать. Драматический образ. Образ мечты и надежды. Образ одиночества и отчаяния. Образ великого пробуждения народов, героики и вдохновенной мысли. Целостность образа поэзии и жизни. М. Равель, «Болеро». Образ народного танца. Музыка отражает жизнь. Многокрасочные образы – сцены народной жизни. Образ прославления молодых порывов: «И песней боремся за мир». Изобразительность в музыке. Романтичные образы. Разнообразие музыкальных образов. Образ грусти.</w:t>
      </w:r>
    </w:p>
    <w:p w:rsidR="00854463" w:rsidRPr="00DA183E" w:rsidRDefault="00854463" w:rsidP="00DA183E">
      <w:pPr>
        <w:ind w:left="7" w:right="36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Музыкальный материал: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русская народная песня «Милый мой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хоровод», «Барыня»,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Шаинский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В. «Уголок России», Рахманинов С.В. «Островок», Молчанов К. «Песня туристов», Новиков А. «Дороги», «Баллада о солдате», «Гимн демократической молодежи мира</w:t>
      </w:r>
      <w:proofErr w:type="gramStart"/>
      <w:r w:rsidRPr="00DA183E">
        <w:rPr>
          <w:rFonts w:ascii="Times New Roman" w:eastAsia="Times New Roman" w:hAnsi="Times New Roman" w:cs="Times New Roman"/>
          <w:sz w:val="24"/>
          <w:szCs w:val="24"/>
        </w:rPr>
        <w:t>»О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куджава Б. «До свидания, мальчики», Прокофьев С.С. «Ария Кутузова», «Вальс Наташи» (из оперы «Война и Мир»), Шостакович Д. «Симфония №7», Глинка М.И. «Ария Сусанина» (из оперы «Иван </w:t>
      </w:r>
      <w:proofErr w:type="gramStart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Сусанин»), Шуберт Ф. «Лесной царь», «Серенада», «Шарманщик», Скрябин А.Н. «Прелюдия №4», Шопен Ф. «Прелюдия №20», «Вальс №6, 7», Бетховен Л. «Эгмонт», «Симфония №5», «Песня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Клерхен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>», Равель М. «Болеро», Лист Ф. «Рапсодия №2», Сигер П. «Песня о молоте», Бах И.С. «Органная фуга ля минор», «Песня о Рождестве», Сибелиус Я. «Грустный вальс».</w:t>
      </w:r>
      <w:proofErr w:type="gramEnd"/>
    </w:p>
    <w:p w:rsidR="00854463" w:rsidRPr="00DA183E" w:rsidRDefault="00854463" w:rsidP="00DA183E">
      <w:pPr>
        <w:ind w:left="7" w:right="36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</w:t>
      </w:r>
      <w:proofErr w:type="spell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proofErr w:type="gram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>ахманинов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С.В., Молчанов К., Новиков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А., Прокофьев С.С., Глинка М.И., Шуберт Ф., Бетховен Л., Шопен Ф., Бах И.С. (портреты композиторов), Толстой Л.Н. «Война и Мир» (роман), Гойи</w:t>
      </w:r>
    </w:p>
    <w:p w:rsidR="00854463" w:rsidRPr="00DA183E" w:rsidRDefault="00854463" w:rsidP="00DA183E">
      <w:pPr>
        <w:numPr>
          <w:ilvl w:val="0"/>
          <w:numId w:val="4"/>
        </w:numPr>
        <w:tabs>
          <w:tab w:val="left" w:pos="375"/>
        </w:tabs>
        <w:ind w:left="7" w:right="868" w:hanging="7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t>«Расстрел повстанцев» (репродукция картины), Давид Л. «Клятва Горациев», Делакруа Э. «Свобода на баррикадах» (репродукции картин), Задания к викторинам, кроссвордам, головоломкам по музыке.</w:t>
      </w:r>
    </w:p>
    <w:p w:rsidR="00854463" w:rsidRPr="00DA183E" w:rsidRDefault="00854463" w:rsidP="00DA183E">
      <w:pPr>
        <w:ind w:left="7" w:right="8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Разучивание произведений: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русская народная песня «Милый мой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хоровод», Окуджава Б. «До свидания, мальчики», Новиков А. «Дороги», Молчанов К. «Песня туристов», Бетховен Л. «Песня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Клерхен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>», Галь В.</w:t>
      </w:r>
    </w:p>
    <w:p w:rsidR="00854463" w:rsidRPr="00DA183E" w:rsidRDefault="00854463" w:rsidP="00DA183E">
      <w:pPr>
        <w:ind w:right="1628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7"/>
      <w:bookmarkEnd w:id="2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«Давайте дружить»,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Пахмутова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А. «Звездопад», Бах И.С. «Песня о Рождестве».</w:t>
      </w:r>
    </w:p>
    <w:p w:rsidR="00854463" w:rsidRPr="00DA183E" w:rsidRDefault="00854463" w:rsidP="00DA183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Музыкальная драматургия</w:t>
      </w:r>
    </w:p>
    <w:p w:rsidR="00854463" w:rsidRPr="00DA183E" w:rsidRDefault="00854463" w:rsidP="00DA183E">
      <w:pPr>
        <w:ind w:right="4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Проявление музыкального содержания в музыкальных образах; их возникновение, развитие и взаимодействие. Образное богатство – основа развития музыкального произведения. Сказочность в музыке. Жизнь музыкальных образов. Только музыка способна выразить </w:t>
      </w:r>
      <w:proofErr w:type="gramStart"/>
      <w:r w:rsidRPr="00DA183E">
        <w:rPr>
          <w:rFonts w:ascii="Times New Roman" w:eastAsia="Times New Roman" w:hAnsi="Times New Roman" w:cs="Times New Roman"/>
          <w:sz w:val="24"/>
          <w:szCs w:val="24"/>
        </w:rPr>
        <w:t>невыразимое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>. Музыкальные драматические образы: столкновения, противоречия, конфликты. Воплощение большого жизненного содержания в эпических музыкальных образах; их сложность и многоплановость. Могучая красота и мужественная сила образов в одном произведении. Сонатная форма. Противостояние музыкальных образов в одном произведении. Драматургия контрастных сопоставлений. Интонационное единство балета (оперы). Столкновение двух образов – основа драматургии «Симфонии №7» Д. Шостаковича. «А значит, нам нужна одна победа! Одна на всех, мы за ценой не постоим». Жизненное содержание и форма музыкальных произведений. Жизнь полонеза.</w:t>
      </w:r>
    </w:p>
    <w:p w:rsidR="00854463" w:rsidRPr="00DA183E" w:rsidRDefault="00854463" w:rsidP="00DA183E">
      <w:pPr>
        <w:ind w:right="4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Музыкальный </w:t>
      </w:r>
      <w:proofErr w:type="spell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материал</w:t>
      </w:r>
      <w:proofErr w:type="gram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>убравин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Я. «Песни наших отцов», Глинка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М.И. «Увертюра «Руслан и Людмила»», Тактакишвили О. «Сегодня умер Руставели», Бетховен Л. «Эгмонт», Высоцкий В. «Звезды», Римский – Корсаков Н.А. «Сеча при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Керженце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», русская народная историческая песня «Песня про татарский полон», Э. Григ «Соната для виолончели и фортепиано», Чюрленис М. «Соната моря», Прокофьев С.С. «Ромео и Джульетта», «Золушка»,Чайковский П.И. увертюра – фантазия «Ромео и Джульетта», Лист Ф. «Рапсодия №2»,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Эшпай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А. «Венгерские напевы»,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Тухманов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Д. «День победы», Д. Шостакович «Симфония №7»,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Захлевный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Л. «Победа»</w:t>
      </w:r>
      <w:proofErr w:type="gramStart"/>
      <w:r w:rsidRPr="00DA183E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лександров А. «Священная война»,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Мурадели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В.</w:t>
      </w:r>
    </w:p>
    <w:p w:rsidR="00854463" w:rsidRPr="00DA183E" w:rsidRDefault="00854463" w:rsidP="00DA183E">
      <w:pPr>
        <w:ind w:left="120" w:right="1508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ge18"/>
      <w:bookmarkEnd w:id="3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Бухенвальдский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набат»,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Шапорин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Ю.А. кантата «Доколе коршуну кружить», Моцарт В.А. «Симфония №40», Егоров В. «Облака».</w:t>
      </w:r>
    </w:p>
    <w:p w:rsidR="00854463" w:rsidRPr="00DA183E" w:rsidRDefault="00854463" w:rsidP="00DA183E">
      <w:pPr>
        <w:ind w:left="120" w:right="76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Дополнительный материал: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Глинка М.И., Э. Григ, (Портреты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композиторов), иллюстрации к опере «Руслан и Людмила», Руставели Ш. «Поэма Витязь в тигровой шкуре», иллюстрации к балету, стихи, репродукции, посвященные Дню Победы.</w:t>
      </w:r>
    </w:p>
    <w:p w:rsidR="00854463" w:rsidRPr="00DA183E" w:rsidRDefault="00854463" w:rsidP="00DA183E">
      <w:pPr>
        <w:ind w:left="120" w:right="44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Разучивание </w:t>
      </w:r>
      <w:proofErr w:type="spell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произведений</w:t>
      </w:r>
      <w:proofErr w:type="gram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A183E">
        <w:rPr>
          <w:rFonts w:ascii="Times New Roman" w:eastAsia="Times New Roman" w:hAnsi="Times New Roman" w:cs="Times New Roman"/>
          <w:sz w:val="24"/>
          <w:szCs w:val="24"/>
        </w:rPr>
        <w:t>убравин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Я. «Песни наших отцов»,</w:t>
      </w: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«Сочинение о весне», Высоцкий В. «Звезда», «Песня про татарский полон»,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Дубравин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Я. «Сочинение о весне», </w:t>
      </w:r>
      <w:proofErr w:type="spellStart"/>
      <w:r w:rsidRPr="00DA183E">
        <w:rPr>
          <w:rFonts w:ascii="Times New Roman" w:eastAsia="Times New Roman" w:hAnsi="Times New Roman" w:cs="Times New Roman"/>
          <w:sz w:val="24"/>
          <w:szCs w:val="24"/>
        </w:rPr>
        <w:t>Тухманов</w:t>
      </w:r>
      <w:proofErr w:type="spellEnd"/>
      <w:r w:rsidRPr="00DA183E">
        <w:rPr>
          <w:rFonts w:ascii="Times New Roman" w:eastAsia="Times New Roman" w:hAnsi="Times New Roman" w:cs="Times New Roman"/>
          <w:sz w:val="24"/>
          <w:szCs w:val="24"/>
        </w:rPr>
        <w:t xml:space="preserve"> Д. «День победы», Егоров В. «Облака»</w:t>
      </w:r>
    </w:p>
    <w:p w:rsidR="00854463" w:rsidRPr="00DA183E" w:rsidRDefault="00854463" w:rsidP="00DA183E">
      <w:pPr>
        <w:ind w:right="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7. Тематическое планирование с указанием количества часов,</w:t>
      </w:r>
    </w:p>
    <w:p w:rsidR="00854463" w:rsidRPr="00DA183E" w:rsidRDefault="00854463" w:rsidP="00DA183E">
      <w:pPr>
        <w:ind w:left="2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>отводимых</w:t>
      </w:r>
      <w:proofErr w:type="gramEnd"/>
      <w:r w:rsidRPr="00DA183E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освоение каждой темы.</w:t>
      </w:r>
    </w:p>
    <w:tbl>
      <w:tblPr>
        <w:tblStyle w:val="a3"/>
        <w:tblW w:w="9067" w:type="dxa"/>
        <w:tblLook w:val="04A0"/>
      </w:tblPr>
      <w:tblGrid>
        <w:gridCol w:w="696"/>
        <w:gridCol w:w="6529"/>
        <w:gridCol w:w="1842"/>
      </w:tblGrid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музыкальном театре. Опера.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«Иван Сусанин». Русская эпическая опера.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«Князь Игорь». Русская эпическая опера.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0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музыкальном театре. Балет.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Героическая тема в русской музыке.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 «</w:t>
            </w:r>
            <w:proofErr w:type="spellStart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». Самая популярная опера в мире.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Р. Щедрин. Балет «</w:t>
            </w:r>
            <w:proofErr w:type="spell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Кармен-сюита</w:t>
            </w:r>
            <w:proofErr w:type="spellEnd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».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М.З.1 Вводный. Музыка в Калининградской области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5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Сюжеты и образы духовной музыки.</w:t>
            </w:r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М.З.2. Вводный. Музыка в Калининградской области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Рок-опера «Иисус Христос-суперзвезда».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25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 к драматическому спектаклю.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М.З.3. Музыкальная культура Восточной Пруссии 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  <w:proofErr w:type="gramEnd"/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начале</w:t>
            </w:r>
            <w:proofErr w:type="gramEnd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XX вв.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 драматургия – развитие  музыки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25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Камерная инструментальная музыка.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М.З.4-5. Музыкальная культура Восточной Пруссии 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</w:t>
            </w:r>
            <w:proofErr w:type="gramEnd"/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1945 г.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Циклические формы инструментальной музыки.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31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Соната.</w:t>
            </w:r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М.З.6-7. Музыкальная культура Калининградской области</w:t>
            </w:r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с 1946 г.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35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Симфоническая музыка.</w:t>
            </w:r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М.З.8-9. Музыкальная культура Калининградской области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XXI века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31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Симфоническая музыка.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М.З.10-11.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Современная музыкальная культура Калининграда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835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Симфоническая музыка.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М.З.12. Музыкальные учреждения 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Калининградской</w:t>
            </w:r>
            <w:proofErr w:type="gramEnd"/>
          </w:p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области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Симфоническая картина «Празднества» К. Дебюсси.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Инструментальный концерт.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c>
          <w:tcPr>
            <w:tcW w:w="696" w:type="dxa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Рапсодия в стиле блюз Дж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.Г</w:t>
            </w:r>
            <w:proofErr w:type="gramEnd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ершвина.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 народов мира. Популярные хиты из мюзиклов и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рок – опер.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 народов мира. Популярные хиты из мюзиклов и</w:t>
            </w:r>
          </w:p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рок – опер.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proofErr w:type="spellStart"/>
            <w:proofErr w:type="gramStart"/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Рок-оперы</w:t>
            </w:r>
            <w:proofErr w:type="spellEnd"/>
            <w:proofErr w:type="gramEnd"/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Мюзиклы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эпическая опера.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Музыка и искусство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Драматургия в музыке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49"/>
        </w:trPr>
        <w:tc>
          <w:tcPr>
            <w:tcW w:w="696" w:type="dxa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9" w:type="dxa"/>
            <w:vAlign w:val="bottom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Симфоническое развитие Связь времен.</w:t>
            </w:r>
          </w:p>
        </w:tc>
        <w:tc>
          <w:tcPr>
            <w:tcW w:w="1842" w:type="dxa"/>
            <w:vAlign w:val="bottom"/>
          </w:tcPr>
          <w:p w:rsidR="00DA183E" w:rsidRPr="00DA183E" w:rsidRDefault="00DA183E" w:rsidP="00DA183E">
            <w:pPr>
              <w:ind w:right="1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569"/>
        </w:trPr>
        <w:tc>
          <w:tcPr>
            <w:tcW w:w="696" w:type="dxa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9" w:type="dxa"/>
          </w:tcPr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Симфоническое развитие музыкальных образов. «В печали</w:t>
            </w:r>
          </w:p>
          <w:p w:rsidR="00DA183E" w:rsidRPr="00DA183E" w:rsidRDefault="00DA183E" w:rsidP="00DA183E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весел, а в веселье 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». Связь времен.</w:t>
            </w:r>
          </w:p>
        </w:tc>
        <w:tc>
          <w:tcPr>
            <w:tcW w:w="1842" w:type="dxa"/>
          </w:tcPr>
          <w:p w:rsidR="00DA183E" w:rsidRPr="00DA183E" w:rsidRDefault="00DA183E" w:rsidP="00DA18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264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9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842" w:type="dxa"/>
          </w:tcPr>
          <w:p w:rsidR="00DA183E" w:rsidRPr="00DA183E" w:rsidRDefault="00DA183E" w:rsidP="00DA18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E3221E">
        <w:trPr>
          <w:trHeight w:val="162"/>
        </w:trPr>
        <w:tc>
          <w:tcPr>
            <w:tcW w:w="696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529" w:type="dxa"/>
          </w:tcPr>
          <w:p w:rsidR="00DA183E" w:rsidRPr="00DA183E" w:rsidRDefault="00DA183E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тест</w:t>
            </w:r>
          </w:p>
        </w:tc>
        <w:tc>
          <w:tcPr>
            <w:tcW w:w="1842" w:type="dxa"/>
          </w:tcPr>
          <w:p w:rsidR="00DA183E" w:rsidRPr="00DA183E" w:rsidRDefault="00DA183E" w:rsidP="00DA18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221E" w:rsidRPr="00DA183E" w:rsidTr="00DA183E">
        <w:trPr>
          <w:trHeight w:val="101"/>
        </w:trPr>
        <w:tc>
          <w:tcPr>
            <w:tcW w:w="696" w:type="dxa"/>
          </w:tcPr>
          <w:p w:rsidR="00E3221E" w:rsidRPr="00DA183E" w:rsidRDefault="00527CB1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529" w:type="dxa"/>
          </w:tcPr>
          <w:p w:rsidR="00E3221E" w:rsidRPr="00DA183E" w:rsidRDefault="00527CB1" w:rsidP="00DA183E">
            <w:pPr>
              <w:ind w:left="24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Резерв</w:t>
            </w:r>
          </w:p>
        </w:tc>
        <w:tc>
          <w:tcPr>
            <w:tcW w:w="1842" w:type="dxa"/>
          </w:tcPr>
          <w:p w:rsidR="00E3221E" w:rsidRPr="00DA183E" w:rsidRDefault="00527CB1" w:rsidP="00DA18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183E" w:rsidRPr="00DA183E" w:rsidTr="00DA183E">
        <w:trPr>
          <w:trHeight w:val="264"/>
        </w:trPr>
        <w:tc>
          <w:tcPr>
            <w:tcW w:w="696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9" w:type="dxa"/>
          </w:tcPr>
          <w:p w:rsidR="00DA183E" w:rsidRPr="00DA183E" w:rsidRDefault="00DA183E" w:rsidP="00DA183E">
            <w:pPr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A183E" w:rsidRPr="00DA183E" w:rsidRDefault="00DA183E" w:rsidP="00DA18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8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42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54463" w:rsidRPr="00DA183E" w:rsidRDefault="00854463" w:rsidP="00DA183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4FE" w:rsidRPr="00DA183E" w:rsidRDefault="00C574FE" w:rsidP="00DA18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83E">
        <w:rPr>
          <w:rFonts w:ascii="Times New Roman" w:hAnsi="Times New Roman" w:cs="Times New Roman"/>
          <w:b/>
          <w:sz w:val="24"/>
          <w:szCs w:val="24"/>
        </w:rPr>
        <w:t>8.Описание материально-технического оснащения образовательного процесса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Видеофильмы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Презентации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Учебная литература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Компьютер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Проектор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Экран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Индивидуальный раздаточный материал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t>Тесты по темам</w:t>
      </w:r>
    </w:p>
    <w:p w:rsidR="00C574FE" w:rsidRPr="00DA183E" w:rsidRDefault="00C574FE" w:rsidP="00DA183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lastRenderedPageBreak/>
        <w:t>Демонстрационный материал</w:t>
      </w:r>
    </w:p>
    <w:p w:rsidR="00C574FE" w:rsidRPr="00DA183E" w:rsidRDefault="00C574FE" w:rsidP="00DA183E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DA183E">
        <w:t>музыкальными инструментами (фортепиано или электронно-музыкальный клавишный инструмент, инструментарий К. </w:t>
      </w:r>
      <w:proofErr w:type="spellStart"/>
      <w:r w:rsidRPr="00DA183E">
        <w:t>Орфа</w:t>
      </w:r>
      <w:proofErr w:type="spellEnd"/>
      <w:r w:rsidRPr="00DA183E">
        <w:t xml:space="preserve"> и др.);</w:t>
      </w:r>
    </w:p>
    <w:p w:rsidR="00C574FE" w:rsidRPr="00DA183E" w:rsidRDefault="00C574FE" w:rsidP="00DA183E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DA183E">
        <w:t xml:space="preserve">·    техническими средствами обучения (магнитофон, проигрыватели для </w:t>
      </w:r>
      <w:proofErr w:type="gramStart"/>
      <w:r w:rsidRPr="00DA183E">
        <w:t>виниловых</w:t>
      </w:r>
      <w:proofErr w:type="gramEnd"/>
      <w:r w:rsidRPr="00DA183E">
        <w:t xml:space="preserve"> и </w:t>
      </w:r>
      <w:proofErr w:type="spellStart"/>
      <w:r w:rsidRPr="00DA183E">
        <w:t>компактдисков</w:t>
      </w:r>
      <w:proofErr w:type="spellEnd"/>
      <w:r w:rsidRPr="00DA183E">
        <w:t>, видеоаппаратура, диапроектор);</w:t>
      </w:r>
    </w:p>
    <w:p w:rsidR="00C574FE" w:rsidRPr="00DA183E" w:rsidRDefault="00C574FE" w:rsidP="00DA183E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DA183E">
        <w:t>·         музыкально-дидактическими пособиями (</w:t>
      </w:r>
      <w:proofErr w:type="spellStart"/>
      <w:r w:rsidRPr="00DA183E">
        <w:t>аудиои</w:t>
      </w:r>
      <w:proofErr w:type="spellEnd"/>
      <w:r w:rsidRPr="00DA183E">
        <w:t xml:space="preserve"> видеозаписи, </w:t>
      </w:r>
      <w:proofErr w:type="spellStart"/>
      <w:r w:rsidRPr="00DA183E">
        <w:t>компактдиски</w:t>
      </w:r>
      <w:proofErr w:type="spellEnd"/>
      <w:r w:rsidRPr="00DA183E">
        <w:t>, диапозитивы, звучащие игрушки, музыкально-дидактические игры, нотная и методическая литература).</w:t>
      </w:r>
    </w:p>
    <w:p w:rsidR="00854463" w:rsidRPr="00DA183E" w:rsidRDefault="00854463" w:rsidP="00DA183E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5B3" w:rsidRPr="00DA183E" w:rsidRDefault="00854463" w:rsidP="00DA183E">
      <w:pPr>
        <w:rPr>
          <w:rFonts w:ascii="Times New Roman" w:hAnsi="Times New Roman" w:cs="Times New Roman"/>
          <w:b/>
          <w:sz w:val="24"/>
          <w:szCs w:val="24"/>
        </w:rPr>
      </w:pPr>
      <w:r w:rsidRPr="00DA183E">
        <w:rPr>
          <w:rFonts w:ascii="Times New Roman" w:hAnsi="Times New Roman" w:cs="Times New Roman"/>
          <w:sz w:val="24"/>
          <w:szCs w:val="24"/>
        </w:rPr>
        <w:br w:type="page"/>
      </w:r>
    </w:p>
    <w:sectPr w:rsidR="000315B3" w:rsidRPr="00DA183E" w:rsidSect="0018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0"/>
    <w:multiLevelType w:val="hybridMultilevel"/>
    <w:tmpl w:val="22221A70"/>
    <w:lvl w:ilvl="0" w:tplc="FFFFFFFF">
      <w:start w:val="1"/>
      <w:numFmt w:val="bullet"/>
      <w:lvlText w:val="Ф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9D6DE6"/>
    <w:multiLevelType w:val="hybridMultilevel"/>
    <w:tmpl w:val="6406B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6066F4"/>
    <w:multiLevelType w:val="hybridMultilevel"/>
    <w:tmpl w:val="70A4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A5A"/>
    <w:rsid w:val="00030764"/>
    <w:rsid w:val="000315B3"/>
    <w:rsid w:val="00186C68"/>
    <w:rsid w:val="002163B9"/>
    <w:rsid w:val="002A52EF"/>
    <w:rsid w:val="002F57BE"/>
    <w:rsid w:val="003D6710"/>
    <w:rsid w:val="00474CD7"/>
    <w:rsid w:val="00527CB1"/>
    <w:rsid w:val="005C01FE"/>
    <w:rsid w:val="0083300F"/>
    <w:rsid w:val="00854463"/>
    <w:rsid w:val="009F4247"/>
    <w:rsid w:val="00A91D34"/>
    <w:rsid w:val="00B01A5A"/>
    <w:rsid w:val="00C0423B"/>
    <w:rsid w:val="00C574FE"/>
    <w:rsid w:val="00DA183E"/>
    <w:rsid w:val="00E31618"/>
    <w:rsid w:val="00E3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6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463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"/>
    <w:rsid w:val="00854463"/>
    <w:rPr>
      <w:sz w:val="21"/>
    </w:rPr>
  </w:style>
  <w:style w:type="paragraph" w:styleId="a5">
    <w:name w:val="Normal (Web)"/>
    <w:basedOn w:val="a"/>
    <w:rsid w:val="00C57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C01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Гутник</cp:lastModifiedBy>
  <cp:revision>17</cp:revision>
  <dcterms:created xsi:type="dcterms:W3CDTF">2020-05-24T12:49:00Z</dcterms:created>
  <dcterms:modified xsi:type="dcterms:W3CDTF">2023-09-10T18:00:00Z</dcterms:modified>
</cp:coreProperties>
</file>