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57" w:rsidRDefault="004D7057">
      <w:pPr>
        <w:spacing w:after="0" w:line="259" w:lineRule="auto"/>
        <w:ind w:left="-1700" w:right="11063" w:firstLine="0"/>
        <w:jc w:val="left"/>
      </w:pPr>
    </w:p>
    <w:tbl>
      <w:tblPr>
        <w:tblStyle w:val="TableGrid"/>
        <w:tblW w:w="10939" w:type="dxa"/>
        <w:tblInd w:w="-1215" w:type="dxa"/>
        <w:tblCellMar>
          <w:top w:w="0" w:type="dxa"/>
          <w:left w:w="1215" w:type="dxa"/>
          <w:bottom w:w="231" w:type="dxa"/>
          <w:right w:w="295" w:type="dxa"/>
        </w:tblCellMar>
        <w:tblLook w:val="04A0" w:firstRow="1" w:lastRow="0" w:firstColumn="1" w:lastColumn="0" w:noHBand="0" w:noVBand="1"/>
      </w:tblPr>
      <w:tblGrid>
        <w:gridCol w:w="10939"/>
      </w:tblGrid>
      <w:tr w:rsidR="004D7057">
        <w:trPr>
          <w:trHeight w:val="15874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7057" w:rsidRDefault="00955934">
            <w:pPr>
              <w:tabs>
                <w:tab w:val="center" w:pos="2583"/>
                <w:tab w:val="center" w:pos="607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</w:r>
            <w:r>
              <w:rPr>
                <w:b/>
              </w:rPr>
              <w:t xml:space="preserve">Приложение  </w:t>
            </w:r>
          </w:p>
          <w:p w:rsidR="004D7057" w:rsidRDefault="00955934">
            <w:pPr>
              <w:spacing w:after="28" w:line="245" w:lineRule="auto"/>
              <w:ind w:left="5388" w:right="0" w:firstLine="0"/>
              <w:jc w:val="left"/>
            </w:pPr>
            <w:r>
              <w:rPr>
                <w:b/>
              </w:rPr>
              <w:t xml:space="preserve">к АООП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 </w:t>
            </w:r>
          </w:p>
          <w:p w:rsidR="004D7057" w:rsidRDefault="00955934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4D7057" w:rsidRDefault="004D7057">
            <w:pPr>
              <w:spacing w:after="0" w:line="259" w:lineRule="auto"/>
              <w:ind w:left="0" w:right="0" w:firstLine="0"/>
              <w:jc w:val="left"/>
            </w:pPr>
          </w:p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4D7057" w:rsidRDefault="00955934">
            <w:pPr>
              <w:spacing w:after="30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4D7057" w:rsidRDefault="00955934">
            <w:pPr>
              <w:spacing w:after="0" w:line="281" w:lineRule="auto"/>
              <w:ind w:left="734" w:right="564" w:firstLine="0"/>
              <w:jc w:val="center"/>
            </w:pPr>
            <w:r>
              <w:rPr>
                <w:b/>
                <w:sz w:val="48"/>
              </w:rPr>
              <w:t xml:space="preserve">Рабочая </w:t>
            </w:r>
            <w:proofErr w:type="gramStart"/>
            <w:r>
              <w:rPr>
                <w:b/>
                <w:sz w:val="48"/>
              </w:rPr>
              <w:t>программа  коррекционного</w:t>
            </w:r>
            <w:proofErr w:type="gramEnd"/>
            <w:r>
              <w:rPr>
                <w:b/>
                <w:sz w:val="48"/>
              </w:rPr>
              <w:t xml:space="preserve"> курса  </w:t>
            </w:r>
          </w:p>
          <w:p w:rsidR="004D7057" w:rsidRDefault="00955934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  <w:sz w:val="48"/>
              </w:rPr>
              <w:t>«Сенсорное развитие»</w:t>
            </w:r>
            <w:r>
              <w:rPr>
                <w:b/>
                <w:sz w:val="40"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40"/>
              </w:rPr>
              <w:t xml:space="preserve">2 класс </w:t>
            </w:r>
          </w:p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4D7057" w:rsidRDefault="00955934">
            <w:pPr>
              <w:spacing w:after="27" w:line="259" w:lineRule="auto"/>
              <w:ind w:left="0" w:right="5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77" w:firstLine="0"/>
              <w:jc w:val="right"/>
            </w:pPr>
            <w:r>
              <w:rPr>
                <w:sz w:val="28"/>
              </w:rPr>
              <w:t xml:space="preserve">Педагог-психолог: </w:t>
            </w:r>
            <w:proofErr w:type="spellStart"/>
            <w:r w:rsidR="00E23B97">
              <w:rPr>
                <w:sz w:val="28"/>
              </w:rPr>
              <w:t>Клочкова</w:t>
            </w:r>
            <w:proofErr w:type="spellEnd"/>
            <w:r w:rsidR="00E23B97">
              <w:rPr>
                <w:sz w:val="28"/>
              </w:rPr>
              <w:t xml:space="preserve"> С.В.</w:t>
            </w:r>
          </w:p>
          <w:p w:rsidR="004D7057" w:rsidRDefault="00955934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8"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4D7057" w:rsidRDefault="00955934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8"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2"/>
              </w:rPr>
              <w:t xml:space="preserve">1 </w:t>
            </w:r>
          </w:p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</w:tr>
    </w:tbl>
    <w:p w:rsidR="004D7057" w:rsidRDefault="00955934">
      <w:pPr>
        <w:pStyle w:val="1"/>
        <w:ind w:left="1226" w:right="1224"/>
      </w:pPr>
      <w:r>
        <w:lastRenderedPageBreak/>
        <w:t xml:space="preserve">Пояснительная записка </w:t>
      </w:r>
    </w:p>
    <w:p w:rsidR="004D7057" w:rsidRDefault="00955934">
      <w:pPr>
        <w:spacing w:after="12" w:line="259" w:lineRule="auto"/>
        <w:ind w:left="41" w:right="0" w:firstLine="0"/>
        <w:jc w:val="center"/>
      </w:pPr>
      <w:r>
        <w:rPr>
          <w:sz w:val="20"/>
        </w:rPr>
        <w:t xml:space="preserve"> </w:t>
      </w:r>
    </w:p>
    <w:p w:rsidR="004D7057" w:rsidRDefault="00955934">
      <w:pPr>
        <w:ind w:left="0" w:right="12" w:firstLine="706"/>
      </w:pPr>
      <w:r>
        <w:t>Рабочая программа коррекционного курса «Сенсорное развитие» для обучающихся 2 класса составлена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(ФА</w:t>
      </w:r>
      <w:r>
        <w:t>ООП УО</w:t>
      </w:r>
      <w:r>
        <w:rPr>
          <w:sz w:val="22"/>
        </w:rPr>
        <w:t>)</w:t>
      </w:r>
      <w:r>
        <w:t>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</w:t>
      </w:r>
      <w:r>
        <w:t xml:space="preserve">зовательной деятельности. </w:t>
      </w:r>
    </w:p>
    <w:p w:rsidR="004D7057" w:rsidRDefault="00955934">
      <w:pPr>
        <w:spacing w:after="34"/>
        <w:ind w:left="0" w:right="12" w:firstLine="711"/>
      </w:pPr>
      <w:r>
        <w:t>Нормативно-правовую базу разработки рабочей программы коррекционного курса «Сенсорное развитие» составляют:</w:t>
      </w:r>
      <w:r>
        <w:rPr>
          <w:sz w:val="20"/>
        </w:rPr>
        <w:t xml:space="preserve"> </w:t>
      </w:r>
    </w:p>
    <w:p w:rsidR="004D7057" w:rsidRDefault="00955934">
      <w:pPr>
        <w:numPr>
          <w:ilvl w:val="0"/>
          <w:numId w:val="1"/>
        </w:numPr>
        <w:ind w:right="12" w:firstLine="361"/>
      </w:pPr>
      <w:r>
        <w:t xml:space="preserve">Федеральный закон «Об образовании в Российской Федерации» N 273-ФЗ; </w:t>
      </w:r>
    </w:p>
    <w:p w:rsidR="004D7057" w:rsidRDefault="00955934">
      <w:pPr>
        <w:numPr>
          <w:ilvl w:val="0"/>
          <w:numId w:val="1"/>
        </w:numPr>
        <w:spacing w:after="33"/>
        <w:ind w:right="12" w:firstLine="361"/>
      </w:pPr>
      <w:r>
        <w:t>Федеральный государственный образовательный стандар</w:t>
      </w:r>
      <w:r>
        <w:t xml:space="preserve">т образования обучающихся с умственной отсталостью (интеллектуальными нарушениями) (приказ Министерства образования и науки РФ от 19.12.2014 год №1599); </w:t>
      </w:r>
    </w:p>
    <w:p w:rsidR="004D7057" w:rsidRDefault="00955934">
      <w:pPr>
        <w:numPr>
          <w:ilvl w:val="0"/>
          <w:numId w:val="1"/>
        </w:numPr>
        <w:spacing w:after="32"/>
        <w:ind w:right="12" w:firstLine="361"/>
      </w:pPr>
      <w:r>
        <w:t>Приказ Министерства просвещения РФ от 24 ноября 2022г. №1026 «Об утверждении федеральной адаптированно</w:t>
      </w:r>
      <w:r>
        <w:t xml:space="preserve">й основной общеобразовательной программы обучающихся с умственной отсталостью (интеллектуальными нарушениями)»; </w:t>
      </w:r>
    </w:p>
    <w:p w:rsidR="004D7057" w:rsidRDefault="00955934">
      <w:pPr>
        <w:numPr>
          <w:ilvl w:val="0"/>
          <w:numId w:val="1"/>
        </w:numPr>
        <w:spacing w:after="35"/>
        <w:ind w:right="12" w:firstLine="361"/>
      </w:pPr>
      <w:r>
        <w:t>Санитарные правила СП 2.4.3648-20 «Санитарно-</w:t>
      </w:r>
      <w:r>
        <w:t xml:space="preserve">эпидемиологические требования к организациям воспитания и обучения, отдыха и оздоровления детей и молодежи»; </w:t>
      </w:r>
    </w:p>
    <w:p w:rsidR="004D7057" w:rsidRDefault="00955934">
      <w:pPr>
        <w:numPr>
          <w:ilvl w:val="0"/>
          <w:numId w:val="1"/>
        </w:numPr>
        <w:spacing w:after="32"/>
        <w:ind w:right="12" w:firstLine="361"/>
      </w:pPr>
      <w:r>
        <w:t>Приказ Министерства просвещения РФ от 22 марта 2021 г. N 115 "Об утверждении Порядка организации и осуществления образовательной деятельности по о</w:t>
      </w:r>
      <w:r>
        <w:t xml:space="preserve">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4D7057" w:rsidRDefault="00955934">
      <w:pPr>
        <w:numPr>
          <w:ilvl w:val="0"/>
          <w:numId w:val="1"/>
        </w:numPr>
        <w:spacing w:after="0" w:line="259" w:lineRule="auto"/>
        <w:ind w:right="12" w:firstLine="361"/>
      </w:pPr>
      <w:r>
        <w:t xml:space="preserve">Закон Калининградской области от 01.07.2013 № 241 «Об образовании в </w:t>
      </w:r>
    </w:p>
    <w:p w:rsidR="004D7057" w:rsidRDefault="00955934">
      <w:pPr>
        <w:spacing w:after="31"/>
        <w:ind w:right="12"/>
      </w:pPr>
      <w:r>
        <w:t>Калининградской области» (с изменениями на 28 сент</w:t>
      </w:r>
      <w:r>
        <w:t xml:space="preserve">ября 2020 года); </w:t>
      </w:r>
    </w:p>
    <w:p w:rsidR="004D7057" w:rsidRDefault="00955934" w:rsidP="00E23B97">
      <w:pPr>
        <w:numPr>
          <w:ilvl w:val="0"/>
          <w:numId w:val="1"/>
        </w:numPr>
        <w:ind w:right="12" w:firstLine="361"/>
      </w:pPr>
      <w:r>
        <w:t xml:space="preserve">Устав </w:t>
      </w:r>
      <w:r w:rsidR="00E23B97">
        <w:t>МБОУ СОШ №2</w:t>
      </w:r>
      <w:r>
        <w:t>Адаптированная основная общеобразовательная программа образования обучающихся с умеренной, тяжёлой и глубокой умственной отсталостью (интеллектуальными нарушениями), тяжёлыми и множественными нарушениям</w:t>
      </w:r>
      <w:r>
        <w:t xml:space="preserve">и развития (Вариант 2) </w:t>
      </w:r>
      <w:r w:rsidR="00E23B97">
        <w:t>МБОУ СОШ №2</w:t>
      </w:r>
      <w:bookmarkStart w:id="0" w:name="_GoBack"/>
      <w:bookmarkEnd w:id="0"/>
    </w:p>
    <w:p w:rsidR="004D7057" w:rsidRDefault="00955934">
      <w:pPr>
        <w:ind w:right="12"/>
      </w:pPr>
      <w:r>
        <w:rPr>
          <w:b/>
        </w:rPr>
        <w:t xml:space="preserve">Цель: </w:t>
      </w:r>
      <w:r>
        <w:t>обогащение чувственного опыта в процессе целенаправленного систематического воздействия на сохранные анализаторы.</w:t>
      </w:r>
      <w:r>
        <w:rPr>
          <w:sz w:val="20"/>
        </w:rPr>
        <w:t xml:space="preserve"> </w:t>
      </w:r>
    </w:p>
    <w:p w:rsidR="004D7057" w:rsidRDefault="00955934">
      <w:pPr>
        <w:spacing w:after="33" w:line="259" w:lineRule="auto"/>
        <w:ind w:left="428" w:right="0" w:firstLine="0"/>
        <w:jc w:val="left"/>
      </w:pPr>
      <w:r>
        <w:rPr>
          <w:sz w:val="20"/>
        </w:rPr>
        <w:t xml:space="preserve"> </w:t>
      </w:r>
    </w:p>
    <w:p w:rsidR="004D7057" w:rsidRDefault="00955934">
      <w:pPr>
        <w:spacing w:after="40" w:line="259" w:lineRule="auto"/>
        <w:ind w:left="-5" w:right="0"/>
        <w:jc w:val="left"/>
      </w:pPr>
      <w:r>
        <w:rPr>
          <w:b/>
        </w:rPr>
        <w:t>Задачи:</w:t>
      </w:r>
      <w:r>
        <w:rPr>
          <w:sz w:val="20"/>
        </w:rPr>
        <w:t xml:space="preserve"> </w:t>
      </w:r>
    </w:p>
    <w:p w:rsidR="004D7057" w:rsidRDefault="00955934">
      <w:pPr>
        <w:numPr>
          <w:ilvl w:val="0"/>
          <w:numId w:val="1"/>
        </w:numPr>
        <w:spacing w:after="33"/>
        <w:ind w:right="12" w:firstLine="361"/>
      </w:pPr>
      <w:r>
        <w:t>формировать на основе активизации работы всех органов чувств адекватн</w:t>
      </w:r>
      <w:r>
        <w:t xml:space="preserve">ого восприятия явлений и объектов окружающей действительности в совокупности их свойств; </w:t>
      </w:r>
    </w:p>
    <w:p w:rsidR="004D7057" w:rsidRDefault="00955934">
      <w:pPr>
        <w:numPr>
          <w:ilvl w:val="0"/>
          <w:numId w:val="1"/>
        </w:numPr>
        <w:spacing w:after="38"/>
        <w:ind w:right="12" w:firstLine="361"/>
      </w:pPr>
      <w:r>
        <w:t xml:space="preserve">корректировать недостатки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свойств предметов, их положения в пространстве; </w:t>
      </w:r>
    </w:p>
    <w:p w:rsidR="004D7057" w:rsidRDefault="00955934">
      <w:pPr>
        <w:numPr>
          <w:ilvl w:val="0"/>
          <w:numId w:val="1"/>
        </w:numPr>
        <w:ind w:right="12" w:firstLine="361"/>
      </w:pPr>
      <w:r>
        <w:t>формировать простра</w:t>
      </w:r>
      <w:r>
        <w:t xml:space="preserve">нственные ориентировки; </w:t>
      </w:r>
    </w:p>
    <w:p w:rsidR="004D7057" w:rsidRDefault="00955934">
      <w:pPr>
        <w:numPr>
          <w:ilvl w:val="0"/>
          <w:numId w:val="1"/>
        </w:numPr>
        <w:ind w:right="12" w:firstLine="361"/>
      </w:pPr>
      <w:r>
        <w:t xml:space="preserve">развивать </w:t>
      </w:r>
      <w:proofErr w:type="spellStart"/>
      <w:r>
        <w:t>слухо</w:t>
      </w:r>
      <w:proofErr w:type="spellEnd"/>
      <w:r>
        <w:t xml:space="preserve">-голосовые координации; </w:t>
      </w:r>
    </w:p>
    <w:p w:rsidR="004D7057" w:rsidRDefault="00955934">
      <w:pPr>
        <w:numPr>
          <w:ilvl w:val="0"/>
          <w:numId w:val="1"/>
        </w:numPr>
        <w:spacing w:after="37"/>
        <w:ind w:right="12" w:firstLine="361"/>
      </w:pPr>
      <w:r>
        <w:lastRenderedPageBreak/>
        <w:t xml:space="preserve">формировать способности эстетически воспринимать окружающий мир во всем многообразии свойств и признаков его объектов (цветов, вкусов, запахов, звуков, ритмов); </w:t>
      </w:r>
    </w:p>
    <w:p w:rsidR="004D7057" w:rsidRDefault="00955934">
      <w:pPr>
        <w:numPr>
          <w:ilvl w:val="0"/>
          <w:numId w:val="1"/>
        </w:numPr>
        <w:ind w:right="12" w:firstLine="361"/>
      </w:pPr>
      <w:r>
        <w:t>совершенствовать сенсорно-пер</w:t>
      </w:r>
      <w:r>
        <w:t xml:space="preserve">цептивную деятельность; </w:t>
      </w:r>
    </w:p>
    <w:p w:rsidR="004D7057" w:rsidRDefault="00955934">
      <w:pPr>
        <w:numPr>
          <w:ilvl w:val="0"/>
          <w:numId w:val="1"/>
        </w:numPr>
        <w:spacing w:after="34"/>
        <w:ind w:right="12" w:firstLine="361"/>
      </w:pPr>
      <w:r>
        <w:t xml:space="preserve">обогащать словарный запас детей на основе использования соответствующей терминологии; </w:t>
      </w:r>
    </w:p>
    <w:p w:rsidR="004D7057" w:rsidRDefault="00955934">
      <w:pPr>
        <w:numPr>
          <w:ilvl w:val="0"/>
          <w:numId w:val="1"/>
        </w:numPr>
        <w:ind w:right="12" w:firstLine="361"/>
      </w:pPr>
      <w:r>
        <w:t xml:space="preserve">исправлять недостатки моторики; </w:t>
      </w:r>
    </w:p>
    <w:p w:rsidR="004D7057" w:rsidRDefault="00955934">
      <w:pPr>
        <w:numPr>
          <w:ilvl w:val="0"/>
          <w:numId w:val="1"/>
        </w:numPr>
        <w:ind w:right="12" w:firstLine="361"/>
      </w:pPr>
      <w:r>
        <w:t xml:space="preserve">совершенствовать зрительно-двигательную координацию; </w:t>
      </w:r>
    </w:p>
    <w:p w:rsidR="004D7057" w:rsidRDefault="00955934">
      <w:pPr>
        <w:numPr>
          <w:ilvl w:val="0"/>
          <w:numId w:val="1"/>
        </w:numPr>
        <w:ind w:right="12" w:firstLine="361"/>
      </w:pPr>
      <w:r>
        <w:t>формировать точность и целенаправленность движений и дейс</w:t>
      </w:r>
      <w:r>
        <w:t xml:space="preserve">твий. </w:t>
      </w:r>
    </w:p>
    <w:p w:rsidR="004D7057" w:rsidRDefault="00955934">
      <w:pPr>
        <w:spacing w:after="33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D7057" w:rsidRDefault="00955934">
      <w:pPr>
        <w:pStyle w:val="1"/>
        <w:ind w:left="836" w:right="848"/>
      </w:pPr>
      <w:r>
        <w:t>Общая характеристика коррекционного курса</w:t>
      </w:r>
      <w:r>
        <w:rPr>
          <w:b w:val="0"/>
          <w:sz w:val="20"/>
        </w:rPr>
        <w:t xml:space="preserve"> </w:t>
      </w:r>
      <w:r>
        <w:t>«Сенсорное развитие» с учетом особенностей освоения обучающимися</w:t>
      </w:r>
      <w:r>
        <w:rPr>
          <w:sz w:val="28"/>
        </w:rPr>
        <w:t xml:space="preserve"> </w:t>
      </w:r>
    </w:p>
    <w:p w:rsidR="004D7057" w:rsidRDefault="00955934">
      <w:pPr>
        <w:spacing w:after="59" w:line="259" w:lineRule="auto"/>
        <w:ind w:left="41" w:right="0" w:firstLine="0"/>
        <w:jc w:val="center"/>
      </w:pPr>
      <w:r>
        <w:rPr>
          <w:sz w:val="20"/>
        </w:rPr>
        <w:t xml:space="preserve"> </w:t>
      </w:r>
    </w:p>
    <w:p w:rsidR="004D7057" w:rsidRDefault="00955934">
      <w:pPr>
        <w:ind w:left="0" w:right="12" w:firstLine="706"/>
      </w:pPr>
      <w:r>
        <w:t>Данный курс занятий является коррекционно-направленным на формирование полноценного восприятия окружающей действительности. Первой ступен</w:t>
      </w:r>
      <w:r>
        <w:t>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У детей</w:t>
      </w:r>
      <w:r>
        <w:t xml:space="preserve"> с ТМНР сенсорный опыт спонтанно не формируется. Чем тяжелее нарушения у ребенка, тем значительнее роль развития чувственного опыта: ощущений и восприятий. Дети с ТМНР наиболее чувствительны к воздействиям на сохранные анализаторы, поэтому педагогически пр</w:t>
      </w:r>
      <w:r>
        <w:t>одуманный выбор средств и способов сенсорного воздействия будет благоприятствовать их дальнейшему психическому и физическому развитию.</w:t>
      </w:r>
      <w:r>
        <w:rPr>
          <w:sz w:val="20"/>
        </w:rPr>
        <w:t xml:space="preserve"> </w:t>
      </w:r>
    </w:p>
    <w:p w:rsidR="004D7057" w:rsidRDefault="00955934">
      <w:pPr>
        <w:ind w:left="0" w:right="12" w:firstLine="706"/>
      </w:pPr>
      <w:r>
        <w:t>Тематический план курса занятий «Сенсорное развитие» является вариативным и имеет адресную направленность на конкретного</w:t>
      </w:r>
      <w:r>
        <w:t xml:space="preserve"> ребенка или подгруппу обучающихся, имеющих сходные затруднения.</w:t>
      </w:r>
      <w:r>
        <w:rPr>
          <w:sz w:val="20"/>
        </w:rPr>
        <w:t xml:space="preserve"> </w:t>
      </w:r>
    </w:p>
    <w:p w:rsidR="004D7057" w:rsidRDefault="00955934">
      <w:pPr>
        <w:ind w:left="0" w:right="12" w:firstLine="706"/>
      </w:pPr>
      <w:r>
        <w:t>Тематический план курса занятий «Сенсорное развитие» предусматривает изучение следующих разделов:</w:t>
      </w:r>
      <w:r>
        <w:rPr>
          <w:sz w:val="20"/>
        </w:rPr>
        <w:t xml:space="preserve"> </w:t>
      </w:r>
    </w:p>
    <w:p w:rsidR="004D7057" w:rsidRDefault="00955934">
      <w:pPr>
        <w:numPr>
          <w:ilvl w:val="0"/>
          <w:numId w:val="2"/>
        </w:numPr>
        <w:ind w:right="12" w:hanging="360"/>
      </w:pPr>
      <w:r>
        <w:t xml:space="preserve">зрительное восприятие; </w:t>
      </w:r>
    </w:p>
    <w:p w:rsidR="004D7057" w:rsidRDefault="00955934">
      <w:pPr>
        <w:numPr>
          <w:ilvl w:val="0"/>
          <w:numId w:val="2"/>
        </w:numPr>
        <w:ind w:right="12" w:hanging="360"/>
      </w:pPr>
      <w:r>
        <w:t xml:space="preserve">слуховое восприятие; </w:t>
      </w:r>
    </w:p>
    <w:p w:rsidR="004D7057" w:rsidRDefault="00955934">
      <w:pPr>
        <w:numPr>
          <w:ilvl w:val="0"/>
          <w:numId w:val="2"/>
        </w:numPr>
        <w:spacing w:after="8" w:line="277" w:lineRule="auto"/>
        <w:ind w:right="12" w:hanging="360"/>
      </w:pPr>
      <w:r>
        <w:t>кинестетическое восприятие;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восприятие запаха;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восприятие вкуса. </w:t>
      </w:r>
    </w:p>
    <w:p w:rsidR="004D7057" w:rsidRDefault="00955934">
      <w:pPr>
        <w:ind w:left="0" w:right="12" w:firstLine="711"/>
      </w:pPr>
      <w:r>
        <w:t>Основной формой является коррекционное занятие. Занятие проводится с учетом возрастных и индивидуальных особенностей обучающихся, продолжительность - 20 минут:</w:t>
      </w:r>
      <w:r>
        <w:rPr>
          <w:sz w:val="20"/>
        </w:rPr>
        <w:t xml:space="preserve"> </w:t>
      </w:r>
    </w:p>
    <w:p w:rsidR="004D7057" w:rsidRDefault="00955934">
      <w:pPr>
        <w:ind w:left="0" w:right="12" w:firstLine="706"/>
      </w:pPr>
      <w:r>
        <w:rPr>
          <w:i/>
        </w:rPr>
        <w:t xml:space="preserve">Первая часть занятия </w:t>
      </w:r>
      <w:r>
        <w:t>состоит из комплекса упражнений д</w:t>
      </w:r>
      <w:r>
        <w:t>ля развития мелкой</w:t>
      </w:r>
      <w:r>
        <w:rPr>
          <w:i/>
        </w:rPr>
        <w:t xml:space="preserve"> </w:t>
      </w:r>
      <w:r>
        <w:t>моторики и гимнастики для глаз. Упражнения гимнастики для глаз позволяют расширить зрительно-пространственную активность, улучшить восприятие.</w:t>
      </w:r>
      <w:r>
        <w:rPr>
          <w:sz w:val="20"/>
        </w:rPr>
        <w:t xml:space="preserve"> </w:t>
      </w:r>
    </w:p>
    <w:p w:rsidR="004D7057" w:rsidRDefault="00955934">
      <w:pPr>
        <w:ind w:left="0" w:right="12" w:firstLine="706"/>
      </w:pPr>
      <w:r>
        <w:rPr>
          <w:i/>
        </w:rPr>
        <w:t xml:space="preserve">Вторая часть занятия </w:t>
      </w:r>
      <w:r>
        <w:t>–</w:t>
      </w:r>
      <w:r>
        <w:rPr>
          <w:i/>
        </w:rPr>
        <w:t xml:space="preserve"> </w:t>
      </w:r>
      <w:r>
        <w:t>разминка.</w:t>
      </w:r>
      <w:r>
        <w:rPr>
          <w:i/>
        </w:rPr>
        <w:t xml:space="preserve"> </w:t>
      </w:r>
      <w:r>
        <w:t>Ее задача</w:t>
      </w:r>
      <w:r>
        <w:rPr>
          <w:i/>
        </w:rPr>
        <w:t xml:space="preserve"> </w:t>
      </w:r>
      <w:r>
        <w:t>–</w:t>
      </w:r>
      <w:r>
        <w:rPr>
          <w:i/>
        </w:rPr>
        <w:t xml:space="preserve"> </w:t>
      </w:r>
      <w:r>
        <w:t>сбросить инертность физического и</w:t>
      </w:r>
      <w:r>
        <w:rPr>
          <w:i/>
        </w:rPr>
        <w:t xml:space="preserve"> </w:t>
      </w:r>
      <w:r>
        <w:t>психического с</w:t>
      </w:r>
      <w:r>
        <w:t>амочувствия, поднять общий тонус, настроить детей на активную работу, «разогреть» внимание и интерес ребенка к занятиям. Разминка включает два вида упражнений: одно упражнение на развитие внимания, памяти, мышления, второе – на развитие восприятия. По врем</w:t>
      </w:r>
      <w:r>
        <w:t>ени выполнение данных упражнений занимает 5-10 минут.</w:t>
      </w:r>
      <w:r>
        <w:rPr>
          <w:sz w:val="20"/>
        </w:rPr>
        <w:t xml:space="preserve"> </w:t>
      </w:r>
    </w:p>
    <w:p w:rsidR="004D7057" w:rsidRDefault="00955934">
      <w:pPr>
        <w:spacing w:after="0" w:line="259" w:lineRule="auto"/>
        <w:ind w:right="16"/>
        <w:jc w:val="right"/>
      </w:pPr>
      <w:r>
        <w:rPr>
          <w:i/>
        </w:rPr>
        <w:t xml:space="preserve">Основная часть занятия </w:t>
      </w:r>
      <w:r>
        <w:t>(третья)</w:t>
      </w:r>
      <w:r>
        <w:rPr>
          <w:i/>
        </w:rPr>
        <w:t xml:space="preserve"> </w:t>
      </w:r>
      <w:r>
        <w:t>состоит из задания изобразительного характера:</w:t>
      </w:r>
      <w:r>
        <w:rPr>
          <w:i/>
        </w:rPr>
        <w:t xml:space="preserve"> </w:t>
      </w:r>
    </w:p>
    <w:p w:rsidR="004D7057" w:rsidRDefault="00955934">
      <w:pPr>
        <w:ind w:right="12"/>
      </w:pPr>
      <w:r>
        <w:t xml:space="preserve">лепкой, рисованием, аппликацией и так далее. Здесь же проводятся игры и упражнения на развитие восприятия и ощущений. По </w:t>
      </w:r>
      <w:r>
        <w:t xml:space="preserve">времени эта часть занимает 10-15 минут. В составе этой части проводятся подвижные игры малой активности, так как у детей с умственной отсталостью снижена работоспособность и отмечается низкий уровень концентрации внимания. Данные игры выступают в роли </w:t>
      </w:r>
      <w:proofErr w:type="spellStart"/>
      <w:r>
        <w:t>физм</w:t>
      </w:r>
      <w:r>
        <w:t>инуток</w:t>
      </w:r>
      <w:proofErr w:type="spellEnd"/>
      <w:r>
        <w:t xml:space="preserve"> и позволяют развивать общую </w:t>
      </w:r>
      <w:r>
        <w:lastRenderedPageBreak/>
        <w:t>моторику, координацию движений, деятельности зрительного и слухового анализаторов. Здесь же можно провести пальчиковые игры и упражнения.</w:t>
      </w:r>
      <w:r>
        <w:rPr>
          <w:sz w:val="20"/>
        </w:rPr>
        <w:t xml:space="preserve"> </w:t>
      </w:r>
    </w:p>
    <w:p w:rsidR="004D7057" w:rsidRDefault="00955934">
      <w:pPr>
        <w:ind w:left="0" w:right="12" w:firstLine="706"/>
      </w:pPr>
      <w:r>
        <w:rPr>
          <w:i/>
        </w:rPr>
        <w:t xml:space="preserve">Четвертая часть занятия </w:t>
      </w:r>
      <w:r>
        <w:t>–</w:t>
      </w:r>
      <w:r>
        <w:rPr>
          <w:i/>
        </w:rPr>
        <w:t xml:space="preserve"> </w:t>
      </w:r>
      <w:r>
        <w:t>упражнения на релаксацию,</w:t>
      </w:r>
      <w:r>
        <w:rPr>
          <w:i/>
        </w:rPr>
        <w:t xml:space="preserve"> </w:t>
      </w:r>
      <w:r>
        <w:t>сопровождающиеся</w:t>
      </w:r>
      <w:r>
        <w:rPr>
          <w:i/>
        </w:rPr>
        <w:t xml:space="preserve"> </w:t>
      </w:r>
      <w:r>
        <w:t>расслабляющей</w:t>
      </w:r>
      <w:r>
        <w:t>ся музыкой и позволяющие успокаивать ребят, снимать мышечное и эмоциональное напряжение, развивать воображение и фантазию. На нее отводится 3 минуты. Заканчивается занятие ритуалом прощанием педагога с детьми.</w:t>
      </w:r>
      <w:r>
        <w:rPr>
          <w:sz w:val="20"/>
        </w:rPr>
        <w:t xml:space="preserve"> </w:t>
      </w:r>
    </w:p>
    <w:p w:rsidR="004D7057" w:rsidRDefault="00955934">
      <w:pPr>
        <w:spacing w:after="6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D7057" w:rsidRDefault="00955934">
      <w:pPr>
        <w:pStyle w:val="1"/>
        <w:ind w:left="1226" w:right="1222"/>
      </w:pPr>
      <w:r>
        <w:t>Описание места коррекционного курса «Сенсор</w:t>
      </w:r>
      <w:r>
        <w:t>ное развитие» в учебном плане</w:t>
      </w:r>
      <w:r>
        <w:rPr>
          <w:b w:val="0"/>
          <w:sz w:val="20"/>
        </w:rPr>
        <w:t xml:space="preserve"> </w:t>
      </w:r>
    </w:p>
    <w:p w:rsidR="004D7057" w:rsidRDefault="0095593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D7057" w:rsidRDefault="00955934">
      <w:pPr>
        <w:ind w:left="0" w:right="12" w:firstLine="711"/>
      </w:pPr>
      <w:r>
        <w:t>Коррекционный курс «Сенсорное развитие» входит в часть учебного плана, формируемую участниками образовательных отношений, «Коррекционно-развивающая область».</w:t>
      </w:r>
      <w:r>
        <w:rPr>
          <w:sz w:val="20"/>
        </w:rPr>
        <w:t xml:space="preserve"> </w:t>
      </w:r>
    </w:p>
    <w:p w:rsidR="004D7057" w:rsidRDefault="00955934">
      <w:pPr>
        <w:ind w:left="0" w:right="12" w:firstLine="711"/>
      </w:pPr>
      <w:r>
        <w:t xml:space="preserve">Реализация рабочей программы коррекционного курса «Сенсорное развитие» (2 класс) рассчитана на 66 часов, (33 учебные недели, по 2 часа в неделю). </w:t>
      </w:r>
    </w:p>
    <w:p w:rsidR="004D7057" w:rsidRDefault="00955934">
      <w:pPr>
        <w:spacing w:after="29" w:line="259" w:lineRule="auto"/>
        <w:ind w:left="711" w:right="0" w:firstLine="0"/>
        <w:jc w:val="left"/>
      </w:pPr>
      <w:r>
        <w:t xml:space="preserve"> </w:t>
      </w:r>
    </w:p>
    <w:p w:rsidR="004D7057" w:rsidRDefault="00955934">
      <w:pPr>
        <w:pStyle w:val="1"/>
        <w:spacing w:after="34"/>
        <w:ind w:left="1226" w:right="1108"/>
      </w:pPr>
      <w:r>
        <w:t xml:space="preserve">Описание ценностных ориентиров </w:t>
      </w:r>
      <w:proofErr w:type="gramStart"/>
      <w:r>
        <w:t>содержания  коррекционного</w:t>
      </w:r>
      <w:proofErr w:type="gramEnd"/>
      <w:r>
        <w:t xml:space="preserve"> курса «Сенсорное развитие</w:t>
      </w:r>
      <w:r>
        <w:rPr>
          <w:sz w:val="28"/>
        </w:rPr>
        <w:t xml:space="preserve">» </w:t>
      </w:r>
    </w:p>
    <w:p w:rsidR="004D7057" w:rsidRDefault="0095593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7057" w:rsidRDefault="00955934">
      <w:pPr>
        <w:spacing w:after="40" w:line="259" w:lineRule="auto"/>
        <w:ind w:left="-5" w:right="0"/>
        <w:jc w:val="left"/>
      </w:pPr>
      <w:r>
        <w:rPr>
          <w:b/>
        </w:rPr>
        <w:t>Ценностными ориенти</w:t>
      </w:r>
      <w:r>
        <w:rPr>
          <w:b/>
        </w:rPr>
        <w:t>рами выступают:</w:t>
      </w:r>
      <w:r>
        <w:rPr>
          <w:sz w:val="20"/>
        </w:rPr>
        <w:t xml:space="preserve"> </w:t>
      </w:r>
    </w:p>
    <w:p w:rsidR="004D7057" w:rsidRDefault="00955934">
      <w:pPr>
        <w:numPr>
          <w:ilvl w:val="0"/>
          <w:numId w:val="3"/>
        </w:numPr>
        <w:ind w:right="12" w:firstLine="711"/>
      </w:pPr>
      <w:r>
        <w:t>формирование основ гражданской идентичности личности на базе: — чувства сопричастности и гордости за свою Родину, народ и историю, осознания ответственности человека за благосостояние общества; — восприятия мира как единого и целостного пр</w:t>
      </w:r>
      <w:r>
        <w:t xml:space="preserve">и разнообразии культур, национальностей, религий; уважения истории и культуры каждого народа;  </w:t>
      </w:r>
    </w:p>
    <w:p w:rsidR="004D7057" w:rsidRDefault="00955934">
      <w:pPr>
        <w:numPr>
          <w:ilvl w:val="0"/>
          <w:numId w:val="3"/>
        </w:numPr>
        <w:ind w:right="12" w:firstLine="711"/>
      </w:pPr>
      <w:r>
        <w:t>формирование психологических условий развития общения, сотрудничества на основе: — доброжелательности, доверия и внимания к людям, готовности к сотрудничеству и</w:t>
      </w:r>
      <w:r>
        <w:t xml:space="preserve"> дружбе, оказанию помощи тем, кто в ней нуждается; 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  </w:t>
      </w:r>
    </w:p>
    <w:p w:rsidR="004D7057" w:rsidRDefault="00955934">
      <w:pPr>
        <w:numPr>
          <w:ilvl w:val="0"/>
          <w:numId w:val="3"/>
        </w:numPr>
        <w:ind w:right="12" w:firstLine="711"/>
      </w:pPr>
      <w:r>
        <w:t>развитие ценностно-смысловой сферы личнос</w:t>
      </w:r>
      <w:r>
        <w:t>ти на основе общечеловеческих принципов нравственности и гуманизма: – принятия и уважения ценностей семьи и образовательного учреждения, коллектива и общества и стремления следовать им; – ориентации в нравственном содержании и смысле как собственных поступ</w:t>
      </w:r>
      <w:r>
        <w:t>ков, так и поступков окружающих людей, развития этических чувств (стыда, вины, совести) как регуляторов морального поведения; – формирования эстетических чувств и чувства прекрасного через знакомство с национальной, отечественной и мировой художественной к</w:t>
      </w:r>
      <w:r>
        <w:t xml:space="preserve">ультурой;  </w:t>
      </w:r>
    </w:p>
    <w:p w:rsidR="004D7057" w:rsidRDefault="00955934">
      <w:pPr>
        <w:numPr>
          <w:ilvl w:val="0"/>
          <w:numId w:val="3"/>
        </w:numPr>
        <w:ind w:right="12" w:firstLine="711"/>
      </w:pPr>
      <w:r>
        <w:t xml:space="preserve">развитие умения учиться как первого шага к самообразованию и самовоспитанию, а именно: – развитие познавательных интересов, инициативы и любознательности, мотивов познания и творчества; – </w:t>
      </w:r>
      <w:r>
        <w:t xml:space="preserve">формирование умения учиться и способности к организации своей деятельности (планированию, контролю, оценке);  </w:t>
      </w:r>
    </w:p>
    <w:p w:rsidR="004D7057" w:rsidRDefault="00955934">
      <w:pPr>
        <w:numPr>
          <w:ilvl w:val="0"/>
          <w:numId w:val="3"/>
        </w:numPr>
        <w:ind w:right="12" w:firstLine="711"/>
      </w:pPr>
      <w:r>
        <w:t xml:space="preserve">развитие самостоятельности, инициативы и ответственности личности как условия её </w:t>
      </w:r>
      <w:proofErr w:type="spellStart"/>
      <w:r>
        <w:t>самоактуализации</w:t>
      </w:r>
      <w:proofErr w:type="spellEnd"/>
      <w:r>
        <w:t xml:space="preserve">:  </w:t>
      </w:r>
    </w:p>
    <w:p w:rsidR="004D7057" w:rsidRDefault="00955934">
      <w:pPr>
        <w:numPr>
          <w:ilvl w:val="0"/>
          <w:numId w:val="4"/>
        </w:numPr>
        <w:ind w:right="12" w:firstLine="711"/>
      </w:pPr>
      <w:r>
        <w:t>формирование самоуважения и эмоционально-пол</w:t>
      </w:r>
      <w:r>
        <w:t xml:space="preserve">ожительного отношения к себе, готовности открыто выражать и отстаивать свою позицию, критичности к своим поступкам и умения адекватно их оценивать;  </w:t>
      </w:r>
    </w:p>
    <w:p w:rsidR="004D7057" w:rsidRDefault="00955934">
      <w:pPr>
        <w:numPr>
          <w:ilvl w:val="0"/>
          <w:numId w:val="4"/>
        </w:numPr>
        <w:ind w:right="12" w:firstLine="711"/>
      </w:pPr>
      <w:r>
        <w:lastRenderedPageBreak/>
        <w:t xml:space="preserve">развитие готовности к самостоятельным поступкам и действиям, ответственности за их результаты;  </w:t>
      </w:r>
    </w:p>
    <w:p w:rsidR="004D7057" w:rsidRDefault="00955934">
      <w:pPr>
        <w:numPr>
          <w:ilvl w:val="0"/>
          <w:numId w:val="4"/>
        </w:numPr>
        <w:ind w:right="12" w:firstLine="711"/>
      </w:pPr>
      <w:r>
        <w:t>формирова</w:t>
      </w:r>
      <w:r>
        <w:t xml:space="preserve">ние целеустремлённости и настойчивости в достижении целей, готовности к преодолению трудностей и жизненного оптимизма;  </w:t>
      </w:r>
    </w:p>
    <w:p w:rsidR="004D7057" w:rsidRDefault="00955934">
      <w:pPr>
        <w:numPr>
          <w:ilvl w:val="0"/>
          <w:numId w:val="4"/>
        </w:numPr>
        <w:ind w:right="12" w:firstLine="711"/>
      </w:pPr>
      <w:r>
        <w:t>формирование умения противостоять действиям и влияниям, представляющим угрозу жизни, здоровью, безопасности личности и общества, в пред</w:t>
      </w:r>
      <w:r>
        <w:t xml:space="preserve">елах своих возможностей, в частности проявлять избирательность к информации, уважать частную жизнь и результаты труда других людей. </w:t>
      </w:r>
    </w:p>
    <w:p w:rsidR="004D7057" w:rsidRDefault="00955934">
      <w:pPr>
        <w:spacing w:after="6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D7057" w:rsidRDefault="00955934">
      <w:pPr>
        <w:pStyle w:val="1"/>
        <w:ind w:left="1686" w:right="1688"/>
      </w:pPr>
      <w:r>
        <w:t xml:space="preserve">Личностные и предметные </w:t>
      </w:r>
      <w:proofErr w:type="gramStart"/>
      <w:r>
        <w:t>результаты  освоения</w:t>
      </w:r>
      <w:proofErr w:type="gramEnd"/>
      <w:r>
        <w:t xml:space="preserve"> коррекционного курса «Сенсорное развитие»</w:t>
      </w:r>
      <w:r>
        <w:rPr>
          <w:b w:val="0"/>
          <w:sz w:val="20"/>
        </w:rPr>
        <w:t xml:space="preserve"> </w:t>
      </w:r>
    </w:p>
    <w:p w:rsidR="004D7057" w:rsidRDefault="00955934">
      <w:pPr>
        <w:spacing w:after="1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D7057" w:rsidRDefault="00955934">
      <w:pPr>
        <w:ind w:left="0" w:right="12" w:firstLine="711"/>
      </w:pPr>
      <w:r>
        <w:t>Освоение коррекционного курса «Сенсорное развитие» (2 класс) обеспечивается достижением обучающихся с тяжелой и глубокой умственной отсталостью (интеллектуальными нарушениями), тяжелыми множественными нарушениями предметных и личностных результатов.</w:t>
      </w:r>
      <w:r>
        <w:rPr>
          <w:sz w:val="20"/>
        </w:rPr>
        <w:t xml:space="preserve"> </w:t>
      </w:r>
    </w:p>
    <w:p w:rsidR="004D7057" w:rsidRDefault="00955934">
      <w:pPr>
        <w:spacing w:after="6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D7057" w:rsidRDefault="00955934">
      <w:pPr>
        <w:spacing w:after="43" w:line="257" w:lineRule="auto"/>
        <w:ind w:left="-5" w:right="0"/>
        <w:jc w:val="left"/>
      </w:pPr>
      <w:r>
        <w:rPr>
          <w:b/>
          <w:i/>
        </w:rPr>
        <w:t>Ожи</w:t>
      </w:r>
      <w:r>
        <w:rPr>
          <w:b/>
          <w:i/>
        </w:rPr>
        <w:t xml:space="preserve">даемые личностные результаты освоения </w:t>
      </w:r>
      <w:r>
        <w:t>коррекционного курса</w:t>
      </w:r>
      <w:r>
        <w:rPr>
          <w:b/>
          <w:i/>
        </w:rPr>
        <w:t xml:space="preserve"> </w:t>
      </w:r>
      <w:r>
        <w:rPr>
          <w:b/>
        </w:rPr>
        <w:t>«Сенсорное</w:t>
      </w:r>
      <w:r>
        <w:rPr>
          <w:b/>
          <w:i/>
        </w:rPr>
        <w:t xml:space="preserve"> </w:t>
      </w:r>
      <w:r>
        <w:rPr>
          <w:b/>
        </w:rPr>
        <w:t>развитие»:</w:t>
      </w:r>
      <w:r>
        <w:rPr>
          <w:sz w:val="20"/>
        </w:rPr>
        <w:t xml:space="preserve"> </w:t>
      </w:r>
    </w:p>
    <w:p w:rsidR="004D7057" w:rsidRDefault="00955934">
      <w:pPr>
        <w:numPr>
          <w:ilvl w:val="0"/>
          <w:numId w:val="5"/>
        </w:numPr>
        <w:spacing w:after="34"/>
        <w:ind w:right="12" w:hanging="360"/>
      </w:pPr>
      <w:r>
        <w:t xml:space="preserve">основы персональной идентичности, осознание своей принадлежности к определенному полу, осознание себя как «я»;  </w:t>
      </w:r>
    </w:p>
    <w:p w:rsidR="004D7057" w:rsidRDefault="00955934">
      <w:pPr>
        <w:numPr>
          <w:ilvl w:val="0"/>
          <w:numId w:val="5"/>
        </w:numPr>
        <w:spacing w:after="31"/>
        <w:ind w:right="12" w:hanging="360"/>
      </w:pPr>
      <w:r>
        <w:t>социально-эмоциональное участие в процессе общения и совместн</w:t>
      </w:r>
      <w:r>
        <w:t xml:space="preserve">ой </w:t>
      </w:r>
      <w:proofErr w:type="gramStart"/>
      <w:r>
        <w:t xml:space="preserve">деятельности;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формирование социально ориентированного взгляда на окружающий мир в его органичном единстве и разнообразии природной и социальной частей;  </w:t>
      </w:r>
    </w:p>
    <w:p w:rsidR="004D7057" w:rsidRDefault="00955934">
      <w:pPr>
        <w:numPr>
          <w:ilvl w:val="0"/>
          <w:numId w:val="5"/>
        </w:numPr>
        <w:ind w:right="12" w:hanging="360"/>
      </w:pPr>
      <w:r>
        <w:t xml:space="preserve">формирование уважительного отношения к окружающим; </w:t>
      </w:r>
    </w:p>
    <w:p w:rsidR="004D7057" w:rsidRDefault="00955934">
      <w:pPr>
        <w:numPr>
          <w:ilvl w:val="0"/>
          <w:numId w:val="5"/>
        </w:numPr>
        <w:spacing w:after="30"/>
        <w:ind w:right="12" w:hanging="360"/>
      </w:pPr>
      <w:r>
        <w:t>овладение начальными навыками адаптации в ди</w:t>
      </w:r>
      <w:r>
        <w:t xml:space="preserve">намично – изменяющимся и развивающемся мире;  </w:t>
      </w:r>
    </w:p>
    <w:p w:rsidR="004D7057" w:rsidRDefault="00955934">
      <w:pPr>
        <w:numPr>
          <w:ilvl w:val="0"/>
          <w:numId w:val="5"/>
        </w:numPr>
        <w:spacing w:after="34"/>
        <w:ind w:right="12" w:hanging="360"/>
      </w:pPr>
      <w:r>
        <w:t>освоение доступных социальных ролей (обучающегося, сына (дочери), пассажира, покупателя), развитие мотивов учебной деятельности и формирования личностного смысла учения;</w:t>
      </w:r>
      <w:r>
        <w:rPr>
          <w:b/>
          <w:i/>
        </w:rPr>
        <w:t xml:space="preserve"> </w:t>
      </w:r>
    </w:p>
    <w:p w:rsidR="004D7057" w:rsidRDefault="00955934">
      <w:pPr>
        <w:numPr>
          <w:ilvl w:val="0"/>
          <w:numId w:val="5"/>
        </w:numPr>
        <w:spacing w:after="34"/>
        <w:ind w:right="12" w:hanging="360"/>
      </w:pPr>
      <w: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  <w:r>
        <w:rPr>
          <w:b/>
          <w:i/>
        </w:rPr>
        <w:t xml:space="preserve"> </w:t>
      </w:r>
    </w:p>
    <w:p w:rsidR="004D7057" w:rsidRDefault="00955934">
      <w:pPr>
        <w:numPr>
          <w:ilvl w:val="0"/>
          <w:numId w:val="5"/>
        </w:numPr>
        <w:ind w:right="12" w:hanging="360"/>
      </w:pPr>
      <w:r>
        <w:t>формирование эстетических потребностей, ценностей и чувств;</w:t>
      </w:r>
      <w:r>
        <w:rPr>
          <w:b/>
          <w:i/>
        </w:rPr>
        <w:t xml:space="preserve"> </w:t>
      </w:r>
    </w:p>
    <w:p w:rsidR="004D7057" w:rsidRDefault="00955934">
      <w:pPr>
        <w:numPr>
          <w:ilvl w:val="0"/>
          <w:numId w:val="5"/>
        </w:numPr>
        <w:spacing w:after="30"/>
        <w:ind w:right="12" w:hanging="360"/>
      </w:pPr>
      <w:r>
        <w:t>развитие этических чувств, доброжелательности и эмоцион</w:t>
      </w:r>
      <w:r>
        <w:t>ально-нравственной отзывчивости, понимания и сопереживания чувствам других людей;</w:t>
      </w:r>
      <w:r>
        <w:rPr>
          <w:b/>
          <w:i/>
        </w:rPr>
        <w:t xml:space="preserve"> </w:t>
      </w:r>
    </w:p>
    <w:p w:rsidR="004D7057" w:rsidRDefault="00955934">
      <w:pPr>
        <w:numPr>
          <w:ilvl w:val="0"/>
          <w:numId w:val="5"/>
        </w:numPr>
        <w:spacing w:after="33"/>
        <w:ind w:right="12" w:hanging="360"/>
      </w:pPr>
      <w:r>
        <w:t>развитие навыков сотрудничества с взрослыми и сверстниками в разных социальных ситуациях, умение не создавать конфликтов и находить выходы из спорных ситуаций;</w:t>
      </w:r>
      <w:r>
        <w:rPr>
          <w:b/>
          <w:i/>
        </w:rPr>
        <w:t xml:space="preserve"> </w:t>
      </w:r>
    </w:p>
    <w:p w:rsidR="004D7057" w:rsidRDefault="00955934">
      <w:pPr>
        <w:numPr>
          <w:ilvl w:val="0"/>
          <w:numId w:val="5"/>
        </w:numPr>
        <w:ind w:right="12" w:hanging="360"/>
      </w:pPr>
      <w:r>
        <w:t>формирование</w:t>
      </w:r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r>
        <w:rPr>
          <w:b/>
          <w:i/>
        </w:rPr>
        <w:t xml:space="preserve"> </w:t>
      </w:r>
    </w:p>
    <w:p w:rsidR="004D7057" w:rsidRDefault="00955934">
      <w:pPr>
        <w:spacing w:after="43" w:line="257" w:lineRule="auto"/>
        <w:ind w:left="-5" w:right="0"/>
        <w:jc w:val="left"/>
      </w:pPr>
      <w:r>
        <w:rPr>
          <w:b/>
          <w:i/>
        </w:rPr>
        <w:t xml:space="preserve">Возможные предметные результаты освоения </w:t>
      </w:r>
      <w:r>
        <w:t>коррекционного-курса</w:t>
      </w:r>
      <w:r>
        <w:rPr>
          <w:b/>
          <w:i/>
        </w:rPr>
        <w:t xml:space="preserve"> </w:t>
      </w:r>
      <w:r>
        <w:rPr>
          <w:b/>
        </w:rPr>
        <w:t>«Сенсорное</w:t>
      </w:r>
      <w:r>
        <w:rPr>
          <w:sz w:val="20"/>
        </w:rPr>
        <w:t xml:space="preserve"> </w:t>
      </w:r>
      <w:r>
        <w:rPr>
          <w:b/>
        </w:rPr>
        <w:t>развитие»:</w:t>
      </w:r>
      <w:r>
        <w:rPr>
          <w:sz w:val="20"/>
        </w:rPr>
        <w:t xml:space="preserve"> </w:t>
      </w:r>
    </w:p>
    <w:p w:rsidR="004D7057" w:rsidRDefault="00955934">
      <w:pPr>
        <w:numPr>
          <w:ilvl w:val="0"/>
          <w:numId w:val="5"/>
        </w:numPr>
        <w:ind w:right="12" w:hanging="360"/>
      </w:pPr>
      <w:r>
        <w:t>описы</w:t>
      </w:r>
      <w:r>
        <w:t xml:space="preserve">вать признаки предметов и узнавать предметы по их признакам; </w:t>
      </w:r>
    </w:p>
    <w:p w:rsidR="004D7057" w:rsidRDefault="00955934">
      <w:pPr>
        <w:numPr>
          <w:ilvl w:val="0"/>
          <w:numId w:val="5"/>
        </w:numPr>
        <w:ind w:right="12" w:hanging="360"/>
      </w:pPr>
      <w:r>
        <w:t xml:space="preserve">выделять существенные признаки предметов; </w:t>
      </w:r>
    </w:p>
    <w:p w:rsidR="004D7057" w:rsidRDefault="00955934">
      <w:pPr>
        <w:numPr>
          <w:ilvl w:val="0"/>
          <w:numId w:val="5"/>
        </w:numPr>
        <w:ind w:right="12" w:hanging="360"/>
      </w:pPr>
      <w:r>
        <w:lastRenderedPageBreak/>
        <w:t xml:space="preserve">сравнивать между собой предметы, явления; </w:t>
      </w:r>
    </w:p>
    <w:p w:rsidR="004D7057" w:rsidRDefault="00955934">
      <w:pPr>
        <w:numPr>
          <w:ilvl w:val="0"/>
          <w:numId w:val="5"/>
        </w:numPr>
        <w:ind w:right="12" w:hanging="360"/>
      </w:pPr>
      <w:r>
        <w:t xml:space="preserve">обобщать, делать несложные выводы; </w:t>
      </w:r>
    </w:p>
    <w:p w:rsidR="004D7057" w:rsidRDefault="00955934">
      <w:pPr>
        <w:numPr>
          <w:ilvl w:val="0"/>
          <w:numId w:val="5"/>
        </w:numPr>
        <w:ind w:right="12" w:hanging="360"/>
      </w:pPr>
      <w:r>
        <w:t xml:space="preserve">классифицировать явления, предметы; </w:t>
      </w:r>
    </w:p>
    <w:p w:rsidR="004D7057" w:rsidRDefault="00955934">
      <w:pPr>
        <w:numPr>
          <w:ilvl w:val="0"/>
          <w:numId w:val="5"/>
        </w:numPr>
        <w:ind w:right="12" w:hanging="360"/>
      </w:pPr>
      <w:r>
        <w:t xml:space="preserve">определять последовательность событий; </w:t>
      </w:r>
    </w:p>
    <w:p w:rsidR="004D7057" w:rsidRDefault="00955934">
      <w:pPr>
        <w:numPr>
          <w:ilvl w:val="0"/>
          <w:numId w:val="5"/>
        </w:numPr>
        <w:ind w:right="12" w:hanging="360"/>
      </w:pPr>
      <w:r>
        <w:t xml:space="preserve">выявлять функциональные отношения между понятиями; </w:t>
      </w:r>
    </w:p>
    <w:p w:rsidR="004D7057" w:rsidRDefault="00955934">
      <w:pPr>
        <w:numPr>
          <w:ilvl w:val="0"/>
          <w:numId w:val="5"/>
        </w:numPr>
        <w:ind w:right="12" w:hanging="360"/>
      </w:pPr>
      <w:r>
        <w:t xml:space="preserve">выявлять закономерности и проводить аналогии; </w:t>
      </w:r>
    </w:p>
    <w:p w:rsidR="004D7057" w:rsidRDefault="00955934">
      <w:pPr>
        <w:numPr>
          <w:ilvl w:val="0"/>
          <w:numId w:val="5"/>
        </w:numPr>
        <w:ind w:right="12" w:hanging="360"/>
      </w:pPr>
      <w:r>
        <w:t xml:space="preserve">соотносить звук с его источником; </w:t>
      </w:r>
    </w:p>
    <w:p w:rsidR="004D7057" w:rsidRDefault="00955934">
      <w:pPr>
        <w:numPr>
          <w:ilvl w:val="0"/>
          <w:numId w:val="5"/>
        </w:numPr>
        <w:ind w:right="12" w:hanging="360"/>
      </w:pPr>
      <w:r>
        <w:t xml:space="preserve">различать речевые и неречевые звуки; </w:t>
      </w:r>
    </w:p>
    <w:p w:rsidR="004D7057" w:rsidRDefault="00955934">
      <w:pPr>
        <w:numPr>
          <w:ilvl w:val="0"/>
          <w:numId w:val="5"/>
        </w:numPr>
        <w:ind w:right="12" w:hanging="360"/>
      </w:pPr>
      <w:r>
        <w:t>адекватно реагировать на положение тела, пол</w:t>
      </w:r>
      <w:r>
        <w:t xml:space="preserve">ожение частей тела в пространстве; </w:t>
      </w:r>
    </w:p>
    <w:p w:rsidR="004D7057" w:rsidRDefault="00955934">
      <w:pPr>
        <w:numPr>
          <w:ilvl w:val="0"/>
          <w:numId w:val="5"/>
        </w:numPr>
        <w:ind w:right="12" w:hanging="360"/>
      </w:pPr>
      <w:r>
        <w:t xml:space="preserve">повторять движения за педагогом;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уметь тактильно различать свойства предметов. </w:t>
      </w:r>
    </w:p>
    <w:p w:rsidR="004D7057" w:rsidRDefault="00955934">
      <w:pPr>
        <w:ind w:left="0" w:right="12" w:firstLine="711"/>
      </w:pPr>
      <w:r>
        <w:t>Для учета занятий и степени усвоения материала заведён журнал, где отмечаются даты проведения занятий, ведется учет посещаемости, оценивается усвоение учебного материала, выполнение заданий. На протяжении всего учебного года осуществляется контроль за разв</w:t>
      </w:r>
      <w:r>
        <w:t xml:space="preserve">итием психомоторных навыков обучающихся. </w:t>
      </w:r>
      <w:r>
        <w:rPr>
          <w:sz w:val="20"/>
        </w:rPr>
        <w:t xml:space="preserve"> </w:t>
      </w:r>
    </w:p>
    <w:p w:rsidR="004D7057" w:rsidRDefault="00955934">
      <w:pPr>
        <w:spacing w:after="11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D7057" w:rsidRDefault="00955934">
      <w:pPr>
        <w:pStyle w:val="1"/>
        <w:spacing w:after="0" w:line="259" w:lineRule="auto"/>
        <w:ind w:left="0" w:right="9" w:firstLine="0"/>
      </w:pPr>
      <w:r>
        <w:rPr>
          <w:sz w:val="28"/>
        </w:rPr>
        <w:t xml:space="preserve">Мониторинг базовых учебных действий </w:t>
      </w:r>
    </w:p>
    <w:p w:rsidR="004D7057" w:rsidRDefault="00955934">
      <w:pPr>
        <w:spacing w:after="0" w:line="259" w:lineRule="auto"/>
        <w:ind w:left="60" w:right="0" w:firstLine="0"/>
        <w:jc w:val="center"/>
      </w:pPr>
      <w:r>
        <w:rPr>
          <w:b/>
          <w:sz w:val="28"/>
        </w:rPr>
        <w:t xml:space="preserve"> </w:t>
      </w:r>
    </w:p>
    <w:p w:rsidR="004D7057" w:rsidRDefault="00955934">
      <w:pPr>
        <w:spacing w:after="31"/>
        <w:ind w:left="134" w:right="12" w:firstLine="721"/>
      </w:pPr>
      <w:r>
        <w:t xml:space="preserve">В процессе обучения осуществляется </w:t>
      </w:r>
      <w:r>
        <w:rPr>
          <w:b/>
        </w:rPr>
        <w:t xml:space="preserve">мониторинг всех групп БУД, </w:t>
      </w:r>
      <w:r>
        <w:t xml:space="preserve">который отражает индивидуальные достижения обучающихся и позволит делать выводы об эффективности проводимой в </w:t>
      </w:r>
      <w:r>
        <w:t xml:space="preserve">этом направлении работы. </w:t>
      </w:r>
    </w:p>
    <w:p w:rsidR="004D7057" w:rsidRDefault="00955934">
      <w:pPr>
        <w:spacing w:after="28" w:line="274" w:lineRule="auto"/>
        <w:ind w:left="130" w:right="0" w:firstLine="711"/>
        <w:jc w:val="left"/>
      </w:pPr>
      <w:r>
        <w:rPr>
          <w:b/>
          <w:i/>
        </w:rPr>
        <w:t xml:space="preserve">Для оценки </w:t>
      </w:r>
      <w:proofErr w:type="spellStart"/>
      <w:r>
        <w:rPr>
          <w:b/>
          <w:i/>
        </w:rPr>
        <w:t>сформированности</w:t>
      </w:r>
      <w:proofErr w:type="spellEnd"/>
      <w:r>
        <w:rPr>
          <w:b/>
          <w:i/>
        </w:rPr>
        <w:t xml:space="preserve"> каждого действия </w:t>
      </w:r>
      <w:r>
        <w:rPr>
          <w:i/>
        </w:rPr>
        <w:t>используется система</w:t>
      </w:r>
      <w:r>
        <w:rPr>
          <w:b/>
          <w:i/>
        </w:rPr>
        <w:t xml:space="preserve"> </w:t>
      </w:r>
      <w:r>
        <w:rPr>
          <w:i/>
        </w:rPr>
        <w:t xml:space="preserve">реально присутствующего опыта деятельности и его уровня: </w:t>
      </w:r>
    </w:p>
    <w:p w:rsidR="004D7057" w:rsidRDefault="00955934">
      <w:pPr>
        <w:numPr>
          <w:ilvl w:val="0"/>
          <w:numId w:val="6"/>
        </w:numPr>
        <w:ind w:right="12" w:hanging="360"/>
      </w:pPr>
      <w:r>
        <w:t xml:space="preserve">деятельность осуществляется на уровне совместных действий с педагогом; </w:t>
      </w:r>
    </w:p>
    <w:p w:rsidR="004D7057" w:rsidRDefault="00955934">
      <w:pPr>
        <w:numPr>
          <w:ilvl w:val="0"/>
          <w:numId w:val="6"/>
        </w:numPr>
        <w:ind w:right="12" w:hanging="360"/>
      </w:pPr>
      <w:r>
        <w:t>деятельность осуществляется по под</w:t>
      </w:r>
      <w:r>
        <w:t xml:space="preserve">ражанию; </w:t>
      </w:r>
    </w:p>
    <w:p w:rsidR="004D7057" w:rsidRDefault="00955934">
      <w:pPr>
        <w:numPr>
          <w:ilvl w:val="0"/>
          <w:numId w:val="6"/>
        </w:numPr>
        <w:ind w:right="12" w:hanging="360"/>
      </w:pPr>
      <w:r>
        <w:t xml:space="preserve">деятельность осуществляется по образцу; </w:t>
      </w:r>
    </w:p>
    <w:p w:rsidR="004D7057" w:rsidRDefault="00955934">
      <w:pPr>
        <w:numPr>
          <w:ilvl w:val="0"/>
          <w:numId w:val="6"/>
        </w:numPr>
        <w:ind w:right="12" w:hanging="360"/>
      </w:pPr>
      <w:r>
        <w:t xml:space="preserve">деятельность осуществляется по последовательной инструкции; </w:t>
      </w:r>
    </w:p>
    <w:p w:rsidR="004D7057" w:rsidRDefault="00955934">
      <w:pPr>
        <w:numPr>
          <w:ilvl w:val="0"/>
          <w:numId w:val="6"/>
        </w:numPr>
        <w:spacing w:after="33"/>
        <w:ind w:right="12" w:hanging="360"/>
      </w:pPr>
      <w:r>
        <w:t xml:space="preserve">деятельность осуществляется с привлечением внимания ребенка взрослым к предмету деятельности; </w:t>
      </w:r>
    </w:p>
    <w:p w:rsidR="004D7057" w:rsidRDefault="00955934">
      <w:pPr>
        <w:numPr>
          <w:ilvl w:val="0"/>
          <w:numId w:val="6"/>
        </w:numPr>
        <w:ind w:right="12" w:hanging="360"/>
      </w:pPr>
      <w:r>
        <w:t xml:space="preserve">самостоятельная деятельность; </w:t>
      </w:r>
    </w:p>
    <w:p w:rsidR="004D7057" w:rsidRDefault="00955934">
      <w:pPr>
        <w:numPr>
          <w:ilvl w:val="0"/>
          <w:numId w:val="6"/>
        </w:numPr>
        <w:ind w:right="12" w:hanging="360"/>
      </w:pPr>
      <w:r>
        <w:t xml:space="preserve">умение исправить </w:t>
      </w:r>
      <w:r>
        <w:t xml:space="preserve">допущенные ошибки. </w:t>
      </w:r>
    </w:p>
    <w:p w:rsidR="004D7057" w:rsidRDefault="00955934">
      <w:pPr>
        <w:spacing w:after="26" w:line="259" w:lineRule="auto"/>
        <w:ind w:left="721" w:right="0" w:firstLine="0"/>
        <w:jc w:val="left"/>
      </w:pPr>
      <w:r>
        <w:t xml:space="preserve"> </w:t>
      </w:r>
    </w:p>
    <w:p w:rsidR="004D7057" w:rsidRDefault="00955934">
      <w:pPr>
        <w:spacing w:after="2" w:line="257" w:lineRule="auto"/>
        <w:ind w:left="120" w:right="0" w:firstLine="721"/>
        <w:jc w:val="left"/>
      </w:pPr>
      <w:r>
        <w:rPr>
          <w:b/>
          <w:i/>
        </w:rPr>
        <w:t xml:space="preserve">Для оценки степени </w:t>
      </w:r>
      <w:proofErr w:type="spellStart"/>
      <w:r>
        <w:rPr>
          <w:b/>
          <w:i/>
        </w:rPr>
        <w:t>дифференцированности</w:t>
      </w:r>
      <w:proofErr w:type="spellEnd"/>
      <w:r>
        <w:rPr>
          <w:b/>
          <w:i/>
        </w:rPr>
        <w:t xml:space="preserve"> отдельных действий и операций внутри целостной </w:t>
      </w:r>
      <w:proofErr w:type="gramStart"/>
      <w:r>
        <w:rPr>
          <w:b/>
          <w:i/>
        </w:rPr>
        <w:t xml:space="preserve">деятельности  </w:t>
      </w:r>
      <w:r>
        <w:rPr>
          <w:i/>
        </w:rPr>
        <w:t>используются</w:t>
      </w:r>
      <w:proofErr w:type="gramEnd"/>
      <w:r>
        <w:rPr>
          <w:i/>
        </w:rPr>
        <w:t xml:space="preserve"> условные обозначения: </w:t>
      </w:r>
    </w:p>
    <w:tbl>
      <w:tblPr>
        <w:tblStyle w:val="TableGrid"/>
        <w:tblW w:w="9614" w:type="dxa"/>
        <w:tblInd w:w="-110" w:type="dxa"/>
        <w:tblCellMar>
          <w:top w:w="71" w:type="dxa"/>
          <w:left w:w="11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9614"/>
      </w:tblGrid>
      <w:tr w:rsidR="004D7057">
        <w:trPr>
          <w:trHeight w:val="331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8"/>
              </w:rPr>
              <w:t xml:space="preserve">Баллы </w:t>
            </w:r>
          </w:p>
        </w:tc>
      </w:tr>
      <w:tr w:rsidR="004D7057">
        <w:trPr>
          <w:trHeight w:val="1162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5" w:firstLine="0"/>
            </w:pPr>
            <w:r>
              <w:rPr>
                <w:b/>
                <w:sz w:val="28"/>
              </w:rPr>
              <w:t>5</w:t>
            </w:r>
            <w:r>
              <w:t xml:space="preserve"> - «выполняет действие самостоятельно (без опоры на внешние средства; внешними средствам</w:t>
            </w:r>
            <w:r>
              <w:t xml:space="preserve">и являются непосредственная помощь учителя, алгоритмы, образцы)» / «самостоятельно показывает называемый объект окружающего мира / самостоятельно называет указанный объект окружающего мира»; </w:t>
            </w:r>
          </w:p>
        </w:tc>
      </w:tr>
      <w:tr w:rsidR="004D7057">
        <w:trPr>
          <w:trHeight w:val="3140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84" w:lineRule="auto"/>
              <w:ind w:left="0" w:right="56" w:firstLine="0"/>
            </w:pPr>
            <w:r>
              <w:rPr>
                <w:b/>
                <w:sz w:val="28"/>
              </w:rPr>
              <w:lastRenderedPageBreak/>
              <w:t xml:space="preserve">4 </w:t>
            </w:r>
            <w:r>
              <w:t xml:space="preserve">- «выполняет действие </w:t>
            </w:r>
            <w:r>
              <w:rPr>
                <w:u w:val="single" w:color="000000"/>
              </w:rPr>
              <w:t>по образцу</w:t>
            </w:r>
            <w:r>
              <w:t xml:space="preserve">» (обучающийся ориентируется на наглядный результат действия). </w:t>
            </w:r>
            <w:proofErr w:type="gramStart"/>
            <w:r>
              <w:t>Например</w:t>
            </w:r>
            <w:proofErr w:type="gramEnd"/>
            <w:r>
              <w:t xml:space="preserve">: ребенку предъявляют тарелку с бутербродом и предлагают сделать такой же бутерброд; </w:t>
            </w:r>
          </w:p>
          <w:p w:rsidR="004D7057" w:rsidRDefault="00955934">
            <w:pPr>
              <w:spacing w:after="87" w:line="266" w:lineRule="auto"/>
              <w:ind w:left="0" w:right="63" w:firstLine="0"/>
            </w:pPr>
            <w:r>
              <w:t xml:space="preserve">     - «выполняет действие по алгоритму» (обучающийся ориентируется на наглядно представленную – пр</w:t>
            </w:r>
            <w:r>
              <w:t xml:space="preserve">едметную или графическую последовательность действий) (например, складывает предметы одежды с опорой на наглядно представленную последовательность, рассказывает по </w:t>
            </w:r>
            <w:proofErr w:type="spellStart"/>
            <w:r>
              <w:t>мнемокартинкам</w:t>
            </w:r>
            <w:proofErr w:type="spellEnd"/>
            <w:r>
              <w:t xml:space="preserve">;  </w:t>
            </w:r>
          </w:p>
          <w:p w:rsidR="004D7057" w:rsidRDefault="00955934">
            <w:pPr>
              <w:spacing w:after="0" w:line="259" w:lineRule="auto"/>
              <w:ind w:left="0" w:right="66" w:firstLine="0"/>
            </w:pPr>
            <w:r>
              <w:rPr>
                <w:b/>
                <w:sz w:val="28"/>
              </w:rPr>
              <w:t xml:space="preserve"> 3 </w:t>
            </w:r>
            <w:r>
              <w:t xml:space="preserve">- «выполняет действие по инструкции» (педагог предъявляет инструкцию с </w:t>
            </w:r>
            <w:r>
              <w:t xml:space="preserve">использованием жеста, визуальную, речевую) /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 п.; </w:t>
            </w:r>
          </w:p>
        </w:tc>
      </w:tr>
      <w:tr w:rsidR="004D7057">
        <w:trPr>
          <w:trHeight w:val="3183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86" w:line="271" w:lineRule="auto"/>
              <w:ind w:left="0" w:right="61" w:firstLine="0"/>
            </w:pPr>
            <w:r>
              <w:rPr>
                <w:b/>
                <w:sz w:val="28"/>
              </w:rPr>
              <w:t xml:space="preserve">2  </w:t>
            </w:r>
            <w:r>
              <w:t xml:space="preserve">- </w:t>
            </w:r>
            <w:r>
              <w:t xml:space="preserve">«выполняет действие по подражанию» (педагог показывает образец выполнения действия, обучающийся повторяет это действие) / не всегда показывает называемый объект окружающего мира / не всегда называет указанный объект окружающего мира; </w:t>
            </w:r>
            <w:r>
              <w:rPr>
                <w:b/>
                <w:sz w:val="28"/>
              </w:rPr>
              <w:t>1</w:t>
            </w:r>
            <w:r>
              <w:t xml:space="preserve">  - «выполняет действ</w:t>
            </w:r>
            <w:r>
              <w:t xml:space="preserve">ие с частичной физической помощью» (педагог периодически оказывает физическую помощь - при выполнении отдельных операций действия использует прием «рука в руке», меняет локализацию прикосновения, придерживая ребенка за запястье, предплечье, локоть и др.); </w:t>
            </w:r>
          </w:p>
          <w:p w:rsidR="004D7057" w:rsidRDefault="00955934">
            <w:pPr>
              <w:spacing w:after="0" w:line="259" w:lineRule="auto"/>
              <w:ind w:left="0" w:right="63" w:firstLine="0"/>
            </w:pPr>
            <w:r>
              <w:rPr>
                <w:b/>
                <w:sz w:val="28"/>
              </w:rPr>
              <w:t xml:space="preserve"> 0 </w:t>
            </w:r>
            <w:r>
              <w:t xml:space="preserve">- «выполняет действие со значительной физической помощью» (педагог выполняет всё действие вместе с обучающимся, использует прием «рука в руке») / «не показывает называемый объект окружающего мира / не называет указанный объект окружающего мира». </w:t>
            </w:r>
          </w:p>
        </w:tc>
      </w:tr>
    </w:tbl>
    <w:p w:rsidR="004D7057" w:rsidRDefault="00955934">
      <w:pPr>
        <w:spacing w:after="40" w:line="259" w:lineRule="auto"/>
        <w:ind w:left="-5" w:right="0"/>
        <w:jc w:val="left"/>
      </w:pPr>
      <w:r>
        <w:rPr>
          <w:b/>
        </w:rPr>
        <w:t xml:space="preserve">Для </w:t>
      </w:r>
      <w:r>
        <w:rPr>
          <w:b/>
        </w:rPr>
        <w:t xml:space="preserve">обучающихся по </w:t>
      </w:r>
      <w:proofErr w:type="spellStart"/>
      <w:r>
        <w:rPr>
          <w:b/>
        </w:rPr>
        <w:t>безоценочной</w:t>
      </w:r>
      <w:proofErr w:type="spellEnd"/>
      <w:r>
        <w:rPr>
          <w:b/>
        </w:rPr>
        <w:t xml:space="preserve"> системе: </w:t>
      </w:r>
    </w:p>
    <w:p w:rsidR="004D7057" w:rsidRDefault="00955934">
      <w:pPr>
        <w:numPr>
          <w:ilvl w:val="0"/>
          <w:numId w:val="6"/>
        </w:numPr>
        <w:spacing w:after="8" w:line="277" w:lineRule="auto"/>
        <w:ind w:right="12" w:hanging="360"/>
      </w:pPr>
      <w:r>
        <w:t xml:space="preserve">5 баллов соответствуют уровню «высокий» и в отчётной документации обозначаются «В»;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3 балла – 4 балла соответствуют уровню «средний» и в отчётной документации обозначаются «С»;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0 баллов – 2 балла соответствуют уров</w:t>
      </w:r>
      <w:r>
        <w:t xml:space="preserve">ню «низкий» и в отчётной документации обозначаются «Н». </w:t>
      </w:r>
    </w:p>
    <w:p w:rsidR="004D7057" w:rsidRDefault="00955934">
      <w:pPr>
        <w:spacing w:after="40" w:line="259" w:lineRule="auto"/>
        <w:ind w:left="-5" w:right="0"/>
        <w:jc w:val="left"/>
      </w:pPr>
      <w:r>
        <w:rPr>
          <w:b/>
        </w:rPr>
        <w:t xml:space="preserve">Для обучающихся по оценочной системе: </w:t>
      </w:r>
    </w:p>
    <w:p w:rsidR="004D7057" w:rsidRDefault="00955934">
      <w:pPr>
        <w:numPr>
          <w:ilvl w:val="0"/>
          <w:numId w:val="6"/>
        </w:numPr>
        <w:spacing w:after="37"/>
        <w:ind w:right="12" w:hanging="360"/>
      </w:pPr>
      <w:r>
        <w:t xml:space="preserve">5 баллов соответствуют оценке «отлично» и в системе электронного журнала «ЭЛЖУР», отчётной документации обозначаются «5»; </w:t>
      </w:r>
    </w:p>
    <w:p w:rsidR="004D7057" w:rsidRDefault="00955934">
      <w:pPr>
        <w:numPr>
          <w:ilvl w:val="0"/>
          <w:numId w:val="6"/>
        </w:numPr>
        <w:spacing w:after="30"/>
        <w:ind w:right="12" w:hanging="360"/>
      </w:pPr>
      <w:r>
        <w:t>3 балла – 4 балла соответствуют оценк</w:t>
      </w:r>
      <w:r>
        <w:t xml:space="preserve">е «хорошо» и в системе электронного журнала «ЭЛЖУР», отчётной документации обозначаются «4»; </w:t>
      </w:r>
    </w:p>
    <w:p w:rsidR="004D7057" w:rsidRDefault="00955934">
      <w:pPr>
        <w:numPr>
          <w:ilvl w:val="0"/>
          <w:numId w:val="6"/>
        </w:numPr>
        <w:ind w:right="12" w:hanging="360"/>
      </w:pPr>
      <w:r>
        <w:t xml:space="preserve">0 баллов – 2 балла соответствуют оценке «удовлетворительно» и в системе электронного журнала «ЭЛЖУР», отчётной документации обозначаются «3». </w:t>
      </w:r>
    </w:p>
    <w:p w:rsidR="004D7057" w:rsidRDefault="00955934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4D7057" w:rsidRDefault="00955934">
      <w:pPr>
        <w:pStyle w:val="2"/>
        <w:ind w:left="1226" w:right="1228"/>
      </w:pPr>
      <w:r>
        <w:t>Содержание коррекционного курса «Сенсорное развитие»</w:t>
      </w:r>
      <w:r>
        <w:rPr>
          <w:b w:val="0"/>
          <w:sz w:val="22"/>
        </w:rPr>
        <w:t xml:space="preserve"> </w:t>
      </w:r>
    </w:p>
    <w:p w:rsidR="004D7057" w:rsidRDefault="00955934">
      <w:pPr>
        <w:spacing w:after="3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D7057" w:rsidRDefault="00955934">
      <w:pPr>
        <w:spacing w:after="18" w:line="259" w:lineRule="auto"/>
        <w:ind w:left="-5" w:right="0"/>
        <w:jc w:val="left"/>
      </w:pPr>
      <w:r>
        <w:rPr>
          <w:b/>
        </w:rPr>
        <w:t>Выявление актуального уровня сенсорного развития обучающихся:</w:t>
      </w:r>
      <w:r>
        <w:rPr>
          <w:sz w:val="20"/>
        </w:rPr>
        <w:t xml:space="preserve"> </w:t>
      </w:r>
    </w:p>
    <w:p w:rsidR="004D7057" w:rsidRDefault="00955934">
      <w:pPr>
        <w:numPr>
          <w:ilvl w:val="0"/>
          <w:numId w:val="7"/>
        </w:numPr>
        <w:ind w:right="12" w:firstLine="567"/>
      </w:pPr>
      <w:r>
        <w:rPr>
          <w:i/>
        </w:rPr>
        <w:t xml:space="preserve">сенсорно-перцептивные действия: </w:t>
      </w:r>
      <w:r>
        <w:t>фиксация взгляда на неподвижном и движущимся</w:t>
      </w:r>
      <w:r>
        <w:rPr>
          <w:i/>
        </w:rPr>
        <w:t xml:space="preserve"> </w:t>
      </w:r>
      <w:r>
        <w:t>объекте, за близко расположенными и удаленными предметами, п</w:t>
      </w:r>
      <w:r>
        <w:t xml:space="preserve">еревод взгляда с объекта на объект, фиксация взгляда на предмете или предметах, с которыми ребенок манипулирует самостоятельно; </w:t>
      </w:r>
    </w:p>
    <w:p w:rsidR="004D7057" w:rsidRDefault="00955934">
      <w:pPr>
        <w:numPr>
          <w:ilvl w:val="0"/>
          <w:numId w:val="7"/>
        </w:numPr>
        <w:ind w:right="12" w:firstLine="567"/>
      </w:pPr>
      <w:r>
        <w:rPr>
          <w:i/>
        </w:rPr>
        <w:t xml:space="preserve">сенсорно-двигательные действия: </w:t>
      </w:r>
      <w:r>
        <w:t>перемещение объектов в пространстве класса по</w:t>
      </w:r>
      <w:r>
        <w:rPr>
          <w:i/>
        </w:rPr>
        <w:t xml:space="preserve"> </w:t>
      </w:r>
      <w:r>
        <w:t>заданной инструкции, адекватная реакция на измене</w:t>
      </w:r>
      <w:r>
        <w:t xml:space="preserve">ния положения тела и частей тела в пространстве; </w:t>
      </w:r>
    </w:p>
    <w:p w:rsidR="004D7057" w:rsidRDefault="00955934">
      <w:pPr>
        <w:numPr>
          <w:ilvl w:val="0"/>
          <w:numId w:val="7"/>
        </w:numPr>
        <w:ind w:right="12" w:firstLine="567"/>
      </w:pPr>
      <w:r>
        <w:rPr>
          <w:i/>
        </w:rPr>
        <w:lastRenderedPageBreak/>
        <w:t xml:space="preserve">тактильные ощущения: </w:t>
      </w:r>
      <w:r>
        <w:t>умение различать материалы по температуре,</w:t>
      </w:r>
      <w:r>
        <w:rPr>
          <w:i/>
        </w:rPr>
        <w:t xml:space="preserve"> </w:t>
      </w:r>
      <w:r>
        <w:t>фактуре,</w:t>
      </w:r>
      <w:r>
        <w:rPr>
          <w:i/>
        </w:rPr>
        <w:t xml:space="preserve"> </w:t>
      </w:r>
      <w:r>
        <w:t xml:space="preserve">влажности, вязкости; </w:t>
      </w:r>
    </w:p>
    <w:p w:rsidR="004D7057" w:rsidRDefault="00955934">
      <w:pPr>
        <w:numPr>
          <w:ilvl w:val="0"/>
          <w:numId w:val="7"/>
        </w:numPr>
        <w:ind w:right="12" w:firstLine="567"/>
      </w:pPr>
      <w:r>
        <w:rPr>
          <w:i/>
        </w:rPr>
        <w:t xml:space="preserve">оценка слухового восприятия: </w:t>
      </w:r>
      <w:r>
        <w:t>различение речевых и неречевых звуков,</w:t>
      </w:r>
      <w:r>
        <w:rPr>
          <w:i/>
        </w:rPr>
        <w:t xml:space="preserve"> </w:t>
      </w:r>
      <w:r>
        <w:t>различение</w:t>
      </w:r>
      <w:r>
        <w:rPr>
          <w:i/>
        </w:rPr>
        <w:t xml:space="preserve"> </w:t>
      </w:r>
      <w:r>
        <w:t>мелодии по характеру громкости и</w:t>
      </w:r>
      <w:r>
        <w:t xml:space="preserve"> создаваемого настроения; -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оценка овладения сенсорными эталонами: </w:t>
      </w:r>
      <w:r>
        <w:t xml:space="preserve">различение цветов. </w:t>
      </w:r>
    </w:p>
    <w:p w:rsidR="004D7057" w:rsidRDefault="00955934">
      <w:pPr>
        <w:spacing w:after="33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D7057" w:rsidRDefault="00955934">
      <w:pPr>
        <w:spacing w:after="0" w:line="259" w:lineRule="auto"/>
        <w:ind w:left="-5" w:right="0"/>
        <w:jc w:val="left"/>
      </w:pPr>
      <w:r>
        <w:rPr>
          <w:b/>
        </w:rPr>
        <w:t>Зрительное восприятие.</w:t>
      </w:r>
      <w:r>
        <w:rPr>
          <w:sz w:val="20"/>
        </w:rPr>
        <w:t xml:space="preserve"> </w:t>
      </w:r>
    </w:p>
    <w:p w:rsidR="004D7057" w:rsidRDefault="00955934">
      <w:pPr>
        <w:ind w:right="12"/>
      </w:pPr>
      <w:r>
        <w:rPr>
          <w:b/>
        </w:rPr>
        <w:t xml:space="preserve">Цель: </w:t>
      </w:r>
      <w:r>
        <w:t>формирование способности выделять признаки и функции объектов внешнего</w:t>
      </w:r>
      <w:r>
        <w:rPr>
          <w:sz w:val="20"/>
        </w:rPr>
        <w:t xml:space="preserve"> </w:t>
      </w:r>
      <w:r>
        <w:t>мира.</w:t>
      </w:r>
      <w:r>
        <w:rPr>
          <w:sz w:val="20"/>
        </w:rPr>
        <w:t xml:space="preserve"> </w:t>
      </w:r>
      <w:r>
        <w:t>Определение изменений в предъявленном ряду изображений/предметов; ориентировка в двумерном и трехмерном пространстве; группировка/сортировка предметов и</w:t>
      </w:r>
      <w:r>
        <w:rPr>
          <w:sz w:val="20"/>
        </w:rPr>
        <w:t xml:space="preserve"> </w:t>
      </w:r>
      <w:r>
        <w:t>изображений по заданным признакам; восстановление последовательности ряда предметов/изображений; собира</w:t>
      </w:r>
      <w:r>
        <w:t>ние разрезных картинок; различение наложенных друг на друга изображений предметов; сравнение предметов; осуществление поиска предметов на изображении; восстановление последовательности изображений; поиск третьего лишнего.</w:t>
      </w:r>
      <w:r>
        <w:rPr>
          <w:sz w:val="20"/>
        </w:rPr>
        <w:t xml:space="preserve"> </w:t>
      </w:r>
    </w:p>
    <w:p w:rsidR="004D7057" w:rsidRDefault="0095593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7057" w:rsidRDefault="00955934">
      <w:pPr>
        <w:spacing w:after="40" w:line="259" w:lineRule="auto"/>
        <w:ind w:left="-5" w:right="0"/>
        <w:jc w:val="left"/>
      </w:pPr>
      <w:r>
        <w:rPr>
          <w:b/>
        </w:rPr>
        <w:t xml:space="preserve">Планируемые результаты: </w:t>
      </w:r>
    </w:p>
    <w:p w:rsidR="004D7057" w:rsidRDefault="00955934">
      <w:pPr>
        <w:spacing w:after="40" w:line="259" w:lineRule="auto"/>
        <w:ind w:left="-5" w:right="0"/>
        <w:jc w:val="left"/>
      </w:pPr>
      <w:r>
        <w:rPr>
          <w:b/>
        </w:rPr>
        <w:t>Предметные:</w:t>
      </w:r>
      <w:r>
        <w:t xml:space="preserve">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уметь определять признаки предмета;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уметь группировать и сортировать предметы по определенным признакам;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уметь осуществлять поиск предметов;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уметь замечать изменения в ряду предметов;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уметь собирать </w:t>
      </w:r>
      <w:proofErr w:type="spellStart"/>
      <w:r>
        <w:t>пазлы</w:t>
      </w:r>
      <w:proofErr w:type="spellEnd"/>
      <w:r>
        <w:t xml:space="preserve"> и разрезные картинки. </w:t>
      </w:r>
    </w:p>
    <w:p w:rsidR="004D7057" w:rsidRDefault="00955934">
      <w:pPr>
        <w:spacing w:after="40" w:line="259" w:lineRule="auto"/>
        <w:ind w:left="-5" w:right="0"/>
        <w:jc w:val="left"/>
      </w:pPr>
      <w:r>
        <w:rPr>
          <w:b/>
        </w:rPr>
        <w:t>Познавател</w:t>
      </w:r>
      <w:r>
        <w:rPr>
          <w:b/>
        </w:rPr>
        <w:t>ьные:</w:t>
      </w:r>
      <w:r>
        <w:rPr>
          <w:sz w:val="20"/>
        </w:rPr>
        <w:t xml:space="preserve">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уметь следовать инструкции;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уметь прогнозировать свои действия согласно полученной инструкции;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уметь считывать информацию с графических изображений, фото, видео, аудио. </w:t>
      </w:r>
    </w:p>
    <w:p w:rsidR="004D7057" w:rsidRDefault="00955934">
      <w:pPr>
        <w:spacing w:after="40" w:line="259" w:lineRule="auto"/>
        <w:ind w:left="-5" w:right="0"/>
        <w:jc w:val="left"/>
      </w:pPr>
      <w:r>
        <w:rPr>
          <w:b/>
        </w:rPr>
        <w:t>Коммуникативные:</w:t>
      </w:r>
      <w:r>
        <w:t xml:space="preserve">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>уметь выразить свои желания и просьбы на уровне ученик-учит</w:t>
      </w:r>
      <w:r>
        <w:t xml:space="preserve">ель;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слушать и отвечать на вопросы взрослого;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владеть элементарными навыками коммуникации и принятыми ритуалами социального взаимодействия. </w:t>
      </w:r>
    </w:p>
    <w:p w:rsidR="004D7057" w:rsidRDefault="00955934">
      <w:pPr>
        <w:spacing w:after="40" w:line="259" w:lineRule="auto"/>
        <w:ind w:left="-5" w:right="0"/>
        <w:jc w:val="left"/>
      </w:pPr>
      <w:r>
        <w:rPr>
          <w:b/>
        </w:rPr>
        <w:t>Регулятивные:</w:t>
      </w:r>
      <w:r>
        <w:t xml:space="preserve">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понимать системы общепринятых правил и требований; </w:t>
      </w:r>
    </w:p>
    <w:p w:rsidR="004D7057" w:rsidRDefault="00955934">
      <w:pPr>
        <w:numPr>
          <w:ilvl w:val="0"/>
          <w:numId w:val="8"/>
        </w:numPr>
        <w:spacing w:after="0" w:line="272" w:lineRule="auto"/>
        <w:ind w:right="12" w:hanging="360"/>
      </w:pPr>
      <w:r>
        <w:rPr>
          <w:sz w:val="23"/>
        </w:rPr>
        <w:t>уметь устанавливать коммуникативные связи и со</w:t>
      </w:r>
      <w:r>
        <w:rPr>
          <w:sz w:val="23"/>
        </w:rPr>
        <w:t xml:space="preserve">блюдение этической и дисциплинарной дистанции при взаимодействии с окружающими людьми; </w:t>
      </w:r>
      <w:r>
        <w:rPr>
          <w:rFonts w:ascii="Segoe UI Symbol" w:eastAsia="Segoe UI Symbol" w:hAnsi="Segoe UI Symbol" w:cs="Segoe UI Symbol"/>
          <w:sz w:val="20"/>
        </w:rPr>
        <w:t></w:t>
      </w:r>
      <w:r>
        <w:rPr>
          <w:rFonts w:ascii="Arial" w:eastAsia="Arial" w:hAnsi="Arial" w:cs="Arial"/>
          <w:sz w:val="20"/>
        </w:rPr>
        <w:t xml:space="preserve"> </w:t>
      </w:r>
      <w:r>
        <w:t>придерживаться учебному поведению.</w:t>
      </w:r>
      <w:r>
        <w:rPr>
          <w:sz w:val="20"/>
        </w:rPr>
        <w:t xml:space="preserve"> </w:t>
      </w:r>
    </w:p>
    <w:p w:rsidR="004D7057" w:rsidRDefault="0095593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7057" w:rsidRDefault="00955934">
      <w:pPr>
        <w:spacing w:after="0" w:line="259" w:lineRule="auto"/>
        <w:ind w:left="-5" w:right="0"/>
        <w:jc w:val="left"/>
      </w:pPr>
      <w:r>
        <w:rPr>
          <w:b/>
        </w:rPr>
        <w:t>Слуховое восприятие.</w:t>
      </w:r>
      <w:r>
        <w:rPr>
          <w:sz w:val="20"/>
        </w:rPr>
        <w:t xml:space="preserve"> </w:t>
      </w:r>
    </w:p>
    <w:p w:rsidR="004D7057" w:rsidRDefault="00955934">
      <w:pPr>
        <w:spacing w:after="5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D7057" w:rsidRDefault="00955934">
      <w:pPr>
        <w:ind w:right="12"/>
      </w:pPr>
      <w:r>
        <w:rPr>
          <w:b/>
        </w:rPr>
        <w:t xml:space="preserve">Цель: </w:t>
      </w:r>
      <w:r>
        <w:t>формирование способностей слушать и слышать,</w:t>
      </w:r>
      <w:r>
        <w:rPr>
          <w:b/>
        </w:rPr>
        <w:t xml:space="preserve"> </w:t>
      </w:r>
      <w:r>
        <w:t>а также делать из полученной</w:t>
      </w:r>
      <w:r>
        <w:rPr>
          <w:b/>
        </w:rPr>
        <w:t xml:space="preserve"> </w:t>
      </w:r>
      <w:r>
        <w:t>информации выводы.</w:t>
      </w:r>
      <w:r>
        <w:rPr>
          <w:sz w:val="20"/>
        </w:rPr>
        <w:t xml:space="preserve"> </w:t>
      </w:r>
      <w:r>
        <w:t>Различение речевых и неречевых звуков; характеристика звуков по громкости, удаленности, мелодий по характеру.</w:t>
      </w:r>
      <w:r>
        <w:rPr>
          <w:sz w:val="20"/>
        </w:rPr>
        <w:t xml:space="preserve"> </w:t>
      </w:r>
    </w:p>
    <w:p w:rsidR="004D7057" w:rsidRDefault="0095593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7057" w:rsidRDefault="00955934">
      <w:pPr>
        <w:spacing w:after="0" w:line="259" w:lineRule="auto"/>
        <w:ind w:left="-5" w:right="0"/>
        <w:jc w:val="left"/>
      </w:pPr>
      <w:r>
        <w:rPr>
          <w:b/>
        </w:rPr>
        <w:t>Планируемые результаты:</w:t>
      </w:r>
      <w:r>
        <w:rPr>
          <w:sz w:val="20"/>
        </w:rPr>
        <w:t xml:space="preserve"> </w:t>
      </w:r>
    </w:p>
    <w:p w:rsidR="004D7057" w:rsidRDefault="00955934">
      <w:pPr>
        <w:spacing w:after="40" w:line="259" w:lineRule="auto"/>
        <w:ind w:left="-5" w:right="0"/>
        <w:jc w:val="left"/>
      </w:pPr>
      <w:r>
        <w:rPr>
          <w:b/>
        </w:rPr>
        <w:t>Предметные:</w:t>
      </w:r>
      <w:r>
        <w:rPr>
          <w:sz w:val="20"/>
        </w:rPr>
        <w:t xml:space="preserve">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уметь дифференцировать речевые и неречевые звуки;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lastRenderedPageBreak/>
        <w:t xml:space="preserve">уметь определять характер мелодии;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уметь характеризовать звук по громкости и удаленности. </w:t>
      </w:r>
    </w:p>
    <w:p w:rsidR="004D7057" w:rsidRDefault="00955934">
      <w:pPr>
        <w:spacing w:after="40" w:line="259" w:lineRule="auto"/>
        <w:ind w:left="-5" w:right="0"/>
        <w:jc w:val="left"/>
      </w:pPr>
      <w:r>
        <w:rPr>
          <w:b/>
        </w:rPr>
        <w:t>Познавательные:</w:t>
      </w:r>
      <w:r>
        <w:t xml:space="preserve">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уметь следовать инструкции;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уметь прогнозировать свои действия согласно полученной инструкции;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уметь считывать информацию с графических изображений, фото, видео, аудио. </w:t>
      </w:r>
    </w:p>
    <w:p w:rsidR="004D7057" w:rsidRDefault="00955934">
      <w:pPr>
        <w:spacing w:after="40" w:line="259" w:lineRule="auto"/>
        <w:ind w:left="-5" w:right="0"/>
        <w:jc w:val="left"/>
      </w:pPr>
      <w:r>
        <w:rPr>
          <w:b/>
        </w:rPr>
        <w:t>Коммуникати</w:t>
      </w:r>
      <w:r>
        <w:rPr>
          <w:b/>
        </w:rPr>
        <w:t>вные:</w:t>
      </w:r>
      <w:r>
        <w:t xml:space="preserve">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уметь выразить свои желания и просьбы на уровне ученик-учитель;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слушать и отвечать на вопросы взрослого;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владеть элементарными навыками коммуникации и принятыми ритуалами социального взаимодействия. </w:t>
      </w:r>
    </w:p>
    <w:p w:rsidR="004D7057" w:rsidRDefault="00955934">
      <w:pPr>
        <w:spacing w:after="40" w:line="259" w:lineRule="auto"/>
        <w:ind w:left="-5" w:right="0"/>
        <w:jc w:val="left"/>
      </w:pPr>
      <w:r>
        <w:rPr>
          <w:b/>
        </w:rPr>
        <w:t>Регулятивные:</w:t>
      </w:r>
      <w:r>
        <w:t xml:space="preserve">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понимать системы общепринятых правил и требований; </w:t>
      </w:r>
    </w:p>
    <w:p w:rsidR="004D7057" w:rsidRDefault="00955934">
      <w:pPr>
        <w:numPr>
          <w:ilvl w:val="0"/>
          <w:numId w:val="8"/>
        </w:numPr>
        <w:spacing w:after="39" w:line="272" w:lineRule="auto"/>
        <w:ind w:right="12" w:hanging="360"/>
      </w:pPr>
      <w:r>
        <w:rPr>
          <w:sz w:val="23"/>
        </w:rPr>
        <w:t xml:space="preserve">уметь устанавливать коммуникативные связи и соблюдение этической и дисциплинарной дистанции при взаимодействии с окружающими людьми;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придерживаться учебному поведению. </w:t>
      </w:r>
    </w:p>
    <w:p w:rsidR="004D7057" w:rsidRDefault="0095593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7057" w:rsidRDefault="00955934">
      <w:pPr>
        <w:spacing w:after="0" w:line="259" w:lineRule="auto"/>
        <w:ind w:left="-5" w:right="0"/>
        <w:jc w:val="left"/>
      </w:pPr>
      <w:r>
        <w:rPr>
          <w:b/>
        </w:rPr>
        <w:t>Кинестетическое восприятие.</w:t>
      </w:r>
      <w:r>
        <w:rPr>
          <w:sz w:val="20"/>
        </w:rPr>
        <w:t xml:space="preserve"> </w:t>
      </w:r>
    </w:p>
    <w:p w:rsidR="004D7057" w:rsidRDefault="00955934">
      <w:pPr>
        <w:spacing w:after="5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D7057" w:rsidRDefault="00955934">
      <w:pPr>
        <w:ind w:right="12"/>
      </w:pPr>
      <w:r>
        <w:rPr>
          <w:b/>
        </w:rPr>
        <w:t>Ц</w:t>
      </w:r>
      <w:r>
        <w:rPr>
          <w:b/>
        </w:rPr>
        <w:t xml:space="preserve">ель: </w:t>
      </w:r>
      <w:r>
        <w:t>формирование полноценного восприятия окружающего мира через развитие</w:t>
      </w:r>
      <w:r>
        <w:rPr>
          <w:b/>
        </w:rPr>
        <w:t xml:space="preserve"> </w:t>
      </w:r>
      <w:r>
        <w:t>ощущений движений, положений частей собственного тела и прилагаемых мышечных усилий.</w:t>
      </w:r>
      <w:r>
        <w:rPr>
          <w:sz w:val="20"/>
        </w:rPr>
        <w:t xml:space="preserve"> </w:t>
      </w:r>
      <w:r>
        <w:t>Различение температурных, фактурных характеристик предметов; развитие общей и мелкой моторики; ве</w:t>
      </w:r>
      <w:r>
        <w:t>рбализация ощущений; развитие барического чувства.</w:t>
      </w:r>
      <w:r>
        <w:rPr>
          <w:sz w:val="20"/>
        </w:rPr>
        <w:t xml:space="preserve"> </w:t>
      </w:r>
    </w:p>
    <w:p w:rsidR="004D7057" w:rsidRDefault="00955934">
      <w:pPr>
        <w:spacing w:after="33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D7057" w:rsidRDefault="00955934">
      <w:pPr>
        <w:spacing w:after="0" w:line="259" w:lineRule="auto"/>
        <w:ind w:left="-5" w:right="0"/>
        <w:jc w:val="left"/>
      </w:pPr>
      <w:r>
        <w:rPr>
          <w:b/>
        </w:rPr>
        <w:t>Планируемые результаты:</w:t>
      </w:r>
      <w:r>
        <w:rPr>
          <w:sz w:val="20"/>
        </w:rPr>
        <w:t xml:space="preserve"> </w:t>
      </w:r>
    </w:p>
    <w:p w:rsidR="004D7057" w:rsidRDefault="00955934">
      <w:pPr>
        <w:spacing w:after="0" w:line="259" w:lineRule="auto"/>
        <w:ind w:left="-5" w:right="0"/>
        <w:jc w:val="left"/>
      </w:pPr>
      <w:r>
        <w:rPr>
          <w:b/>
        </w:rPr>
        <w:t>Предметные:</w:t>
      </w:r>
      <w:r>
        <w:rPr>
          <w:sz w:val="20"/>
        </w:rPr>
        <w:t xml:space="preserve"> </w:t>
      </w:r>
    </w:p>
    <w:p w:rsidR="004D7057" w:rsidRDefault="00955934">
      <w:pPr>
        <w:numPr>
          <w:ilvl w:val="0"/>
          <w:numId w:val="8"/>
        </w:numPr>
        <w:spacing w:after="33"/>
        <w:ind w:right="12" w:hanging="360"/>
      </w:pPr>
      <w:r>
        <w:t>уметь определять температуру объекта;</w:t>
      </w:r>
      <w:r>
        <w:rPr>
          <w:sz w:val="20"/>
        </w:rPr>
        <w:t xml:space="preserve">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уметь определять и характеризовать материал из которого сделан предмет;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уметь устно описывать свои телесные ощущения. </w:t>
      </w:r>
    </w:p>
    <w:p w:rsidR="004D7057" w:rsidRDefault="00955934">
      <w:pPr>
        <w:spacing w:after="40" w:line="259" w:lineRule="auto"/>
        <w:ind w:left="-5" w:right="0"/>
        <w:jc w:val="left"/>
      </w:pPr>
      <w:r>
        <w:rPr>
          <w:b/>
        </w:rPr>
        <w:t>Познавательные:</w:t>
      </w:r>
      <w:r>
        <w:rPr>
          <w:sz w:val="20"/>
        </w:rPr>
        <w:t xml:space="preserve">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уметь следовать инструкции;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уметь прогнозировать свои действия согласно полученной инструкции;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уметь считывать информацию с графических изображений, фото, видео, аудио. </w:t>
      </w:r>
    </w:p>
    <w:p w:rsidR="004D7057" w:rsidRDefault="00955934">
      <w:pPr>
        <w:spacing w:after="40" w:line="259" w:lineRule="auto"/>
        <w:ind w:left="-5" w:right="0"/>
        <w:jc w:val="left"/>
      </w:pPr>
      <w:r>
        <w:rPr>
          <w:b/>
        </w:rPr>
        <w:t>Коммуникативные:</w:t>
      </w:r>
      <w:r>
        <w:t xml:space="preserve">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>уметь выразить свои желания и просьбы на уровне у</w:t>
      </w:r>
      <w:r>
        <w:t xml:space="preserve">ченик-учитель;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слушать и отвечать на вопросы взрослого;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владеть </w:t>
      </w:r>
      <w:r>
        <w:tab/>
        <w:t xml:space="preserve">элементарными </w:t>
      </w:r>
      <w:r>
        <w:tab/>
        <w:t xml:space="preserve">навыками </w:t>
      </w:r>
      <w:r>
        <w:tab/>
        <w:t xml:space="preserve">коммуникации и </w:t>
      </w:r>
      <w:r>
        <w:tab/>
        <w:t xml:space="preserve">принятыми </w:t>
      </w:r>
      <w:r>
        <w:tab/>
        <w:t xml:space="preserve">ритуалами социального взаимодействия. </w:t>
      </w:r>
    </w:p>
    <w:p w:rsidR="004D7057" w:rsidRDefault="00955934">
      <w:pPr>
        <w:spacing w:after="40" w:line="259" w:lineRule="auto"/>
        <w:ind w:left="-5" w:right="0"/>
        <w:jc w:val="left"/>
      </w:pPr>
      <w:r>
        <w:rPr>
          <w:b/>
        </w:rPr>
        <w:t>Регулятивные:</w:t>
      </w:r>
      <w:r>
        <w:t xml:space="preserve">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понимать системы общепринятых правил и требований; </w:t>
      </w:r>
    </w:p>
    <w:p w:rsidR="004D7057" w:rsidRDefault="00955934">
      <w:pPr>
        <w:numPr>
          <w:ilvl w:val="0"/>
          <w:numId w:val="8"/>
        </w:numPr>
        <w:spacing w:after="0" w:line="272" w:lineRule="auto"/>
        <w:ind w:right="12" w:hanging="360"/>
      </w:pPr>
      <w:r>
        <w:rPr>
          <w:sz w:val="23"/>
        </w:rPr>
        <w:t xml:space="preserve">уметь устанавливать коммуникативные связи и соблюдение этической и дисциплинарной дистанции при взаимодействии с окружающими людьми;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придерживаться учебному поведению. </w:t>
      </w:r>
    </w:p>
    <w:p w:rsidR="004D7057" w:rsidRDefault="00955934">
      <w:pPr>
        <w:spacing w:after="33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D7057" w:rsidRDefault="00955934">
      <w:pPr>
        <w:spacing w:after="0" w:line="259" w:lineRule="auto"/>
        <w:ind w:left="-5" w:right="0"/>
        <w:jc w:val="left"/>
      </w:pPr>
      <w:r>
        <w:rPr>
          <w:b/>
        </w:rPr>
        <w:t>Вкусовое восприятие.</w:t>
      </w:r>
      <w:r>
        <w:rPr>
          <w:sz w:val="20"/>
        </w:rPr>
        <w:t xml:space="preserve"> </w:t>
      </w:r>
    </w:p>
    <w:p w:rsidR="004D7057" w:rsidRDefault="00955934">
      <w:pPr>
        <w:spacing w:after="58" w:line="259" w:lineRule="auto"/>
        <w:ind w:left="0" w:right="0" w:firstLine="0"/>
        <w:jc w:val="left"/>
      </w:pPr>
      <w:r>
        <w:rPr>
          <w:sz w:val="20"/>
        </w:rPr>
        <w:lastRenderedPageBreak/>
        <w:t xml:space="preserve"> </w:t>
      </w:r>
    </w:p>
    <w:p w:rsidR="004D7057" w:rsidRDefault="00955934">
      <w:pPr>
        <w:ind w:right="12"/>
      </w:pPr>
      <w:r>
        <w:rPr>
          <w:b/>
        </w:rPr>
        <w:t>Цель</w:t>
      </w:r>
      <w:r>
        <w:t>:</w:t>
      </w:r>
      <w:r>
        <w:rPr>
          <w:b/>
        </w:rPr>
        <w:t xml:space="preserve"> </w:t>
      </w:r>
      <w:r>
        <w:t>формирование у детей способности различать вкусовые к</w:t>
      </w:r>
      <w:r>
        <w:t>ачества продуктов</w:t>
      </w:r>
      <w:r>
        <w:rPr>
          <w:b/>
        </w:rPr>
        <w:t xml:space="preserve"> </w:t>
      </w:r>
      <w:r>
        <w:t>питания.</w:t>
      </w:r>
      <w:r>
        <w:rPr>
          <w:sz w:val="20"/>
        </w:rPr>
        <w:t xml:space="preserve"> </w:t>
      </w:r>
      <w:r>
        <w:t>Различение продуктов по вкусовым качествам, вербальное описание вкуса продукта.</w:t>
      </w:r>
      <w:r>
        <w:rPr>
          <w:sz w:val="20"/>
        </w:rPr>
        <w:t xml:space="preserve"> </w:t>
      </w:r>
    </w:p>
    <w:p w:rsidR="004D7057" w:rsidRDefault="00955934">
      <w:pPr>
        <w:spacing w:after="33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D7057" w:rsidRDefault="00955934">
      <w:pPr>
        <w:spacing w:after="0" w:line="259" w:lineRule="auto"/>
        <w:ind w:left="-5" w:right="0"/>
        <w:jc w:val="left"/>
      </w:pPr>
      <w:r>
        <w:rPr>
          <w:b/>
        </w:rPr>
        <w:t>Планируемые результаты:</w:t>
      </w:r>
      <w:r>
        <w:rPr>
          <w:sz w:val="20"/>
        </w:rPr>
        <w:t xml:space="preserve"> </w:t>
      </w:r>
    </w:p>
    <w:p w:rsidR="004D7057" w:rsidRDefault="00955934">
      <w:pPr>
        <w:spacing w:after="40" w:line="259" w:lineRule="auto"/>
        <w:ind w:left="-5" w:right="0"/>
        <w:jc w:val="left"/>
      </w:pPr>
      <w:r>
        <w:rPr>
          <w:b/>
        </w:rPr>
        <w:t>Предметные:</w:t>
      </w:r>
      <w:r>
        <w:rPr>
          <w:sz w:val="20"/>
        </w:rPr>
        <w:t xml:space="preserve">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уметь определять и описывать вкус продукта;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уметь сравнивать вкусовые характеристики продуктов. </w:t>
      </w:r>
    </w:p>
    <w:p w:rsidR="004D7057" w:rsidRDefault="00955934">
      <w:pPr>
        <w:spacing w:after="40" w:line="259" w:lineRule="auto"/>
        <w:ind w:left="-5" w:right="0"/>
        <w:jc w:val="left"/>
      </w:pPr>
      <w:r>
        <w:rPr>
          <w:b/>
        </w:rPr>
        <w:t>Познавательные:</w:t>
      </w:r>
      <w:r>
        <w:t xml:space="preserve">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уметь следовать инструкции;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уметь прогнозировать свои действия согласно полученной инструкции;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уметь считывать информацию с графических изображений, фото, видео, аудио. </w:t>
      </w:r>
    </w:p>
    <w:p w:rsidR="004D7057" w:rsidRDefault="00955934">
      <w:pPr>
        <w:spacing w:after="40" w:line="259" w:lineRule="auto"/>
        <w:ind w:left="-5" w:right="0"/>
        <w:jc w:val="left"/>
      </w:pPr>
      <w:r>
        <w:rPr>
          <w:b/>
        </w:rPr>
        <w:t>Коммуникативные:</w:t>
      </w:r>
      <w:r>
        <w:t xml:space="preserve">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>уметь выразить свои желания и просьбы на уровне у</w:t>
      </w:r>
      <w:r>
        <w:t xml:space="preserve">ченик-учитель;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слушать и отвечать на вопросы взрослого;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владеть элементарными навыками коммуникации и принятыми ритуалами социального взаимодействия. </w:t>
      </w:r>
    </w:p>
    <w:p w:rsidR="004D7057" w:rsidRDefault="00955934">
      <w:pPr>
        <w:spacing w:after="40" w:line="259" w:lineRule="auto"/>
        <w:ind w:left="-5" w:right="0"/>
        <w:jc w:val="left"/>
      </w:pPr>
      <w:r>
        <w:rPr>
          <w:b/>
        </w:rPr>
        <w:t>Регулятивные:</w:t>
      </w:r>
      <w:r>
        <w:t xml:space="preserve"> </w:t>
      </w:r>
    </w:p>
    <w:p w:rsidR="004D7057" w:rsidRDefault="00955934">
      <w:pPr>
        <w:numPr>
          <w:ilvl w:val="0"/>
          <w:numId w:val="8"/>
        </w:numPr>
        <w:ind w:right="12" w:hanging="360"/>
      </w:pPr>
      <w:r>
        <w:t xml:space="preserve">понимать системы общепринятых правил и требований; </w:t>
      </w:r>
    </w:p>
    <w:p w:rsidR="004D7057" w:rsidRDefault="00955934">
      <w:pPr>
        <w:numPr>
          <w:ilvl w:val="0"/>
          <w:numId w:val="8"/>
        </w:numPr>
        <w:spacing w:after="0" w:line="272" w:lineRule="auto"/>
        <w:ind w:right="12" w:hanging="360"/>
      </w:pPr>
      <w:r>
        <w:rPr>
          <w:sz w:val="23"/>
        </w:rPr>
        <w:t xml:space="preserve">уметь устанавливать коммуникативные </w:t>
      </w:r>
      <w:r>
        <w:rPr>
          <w:sz w:val="23"/>
        </w:rPr>
        <w:t xml:space="preserve">связи и соблюдение этической и дисциплинарной дистанции при взаимодействии с окружающими людьми;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придерживаться учебному поведению. </w:t>
      </w:r>
    </w:p>
    <w:p w:rsidR="004D7057" w:rsidRDefault="00955934">
      <w:pPr>
        <w:spacing w:after="1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4D7057" w:rsidRDefault="00955934">
      <w:pPr>
        <w:spacing w:after="1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4D7057" w:rsidRDefault="00955934">
      <w:pPr>
        <w:spacing w:after="13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4D7057" w:rsidRDefault="00955934">
      <w:pPr>
        <w:spacing w:after="1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4D7057" w:rsidRDefault="00955934">
      <w:pPr>
        <w:spacing w:after="1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4D7057" w:rsidRDefault="00955934">
      <w:pPr>
        <w:spacing w:after="13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4D7057" w:rsidRDefault="00955934">
      <w:pPr>
        <w:spacing w:after="1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4D7057" w:rsidRDefault="00955934">
      <w:pPr>
        <w:spacing w:after="1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4D7057" w:rsidRDefault="00955934">
      <w:pPr>
        <w:spacing w:after="13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4D7057" w:rsidRDefault="00955934">
      <w:pPr>
        <w:spacing w:after="1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4D7057" w:rsidRDefault="00955934">
      <w:pPr>
        <w:spacing w:after="1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4D7057" w:rsidRDefault="00955934">
      <w:pPr>
        <w:spacing w:after="13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4D7057" w:rsidRDefault="00955934">
      <w:pPr>
        <w:spacing w:after="1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4D7057" w:rsidRDefault="00955934">
      <w:pPr>
        <w:spacing w:after="1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4D7057" w:rsidRDefault="0095593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4D7057" w:rsidRDefault="004D7057">
      <w:pPr>
        <w:sectPr w:rsidR="004D7057">
          <w:footerReference w:type="even" r:id="rId7"/>
          <w:footerReference w:type="default" r:id="rId8"/>
          <w:footerReference w:type="first" r:id="rId9"/>
          <w:pgSz w:w="11904" w:h="16838"/>
          <w:pgMar w:top="485" w:right="841" w:bottom="480" w:left="1700" w:header="720" w:footer="720" w:gutter="0"/>
          <w:cols w:space="720"/>
          <w:titlePg/>
        </w:sectPr>
      </w:pPr>
    </w:p>
    <w:p w:rsidR="004D7057" w:rsidRDefault="00955934">
      <w:pPr>
        <w:spacing w:after="0" w:line="259" w:lineRule="auto"/>
        <w:ind w:left="2713" w:right="0"/>
        <w:jc w:val="left"/>
      </w:pPr>
      <w:r>
        <w:rPr>
          <w:b/>
        </w:rPr>
        <w:lastRenderedPageBreak/>
        <w:t>Тематическое планирование с определением основных видов учебной деятельности</w:t>
      </w:r>
      <w:r>
        <w:rPr>
          <w:sz w:val="22"/>
        </w:rPr>
        <w:t xml:space="preserve"> </w:t>
      </w:r>
    </w:p>
    <w:tbl>
      <w:tblPr>
        <w:tblStyle w:val="TableGrid"/>
        <w:tblW w:w="14855" w:type="dxa"/>
        <w:tblInd w:w="-110" w:type="dxa"/>
        <w:tblCellMar>
          <w:top w:w="7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77"/>
        <w:gridCol w:w="2838"/>
        <w:gridCol w:w="1133"/>
        <w:gridCol w:w="10207"/>
      </w:tblGrid>
      <w:tr w:rsidR="004D7057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22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4D7057" w:rsidRDefault="00955934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Определение основных видов учебной деятельности обучающихся </w:t>
            </w:r>
          </w:p>
        </w:tc>
      </w:tr>
      <w:tr w:rsidR="004D7057">
        <w:trPr>
          <w:trHeight w:val="194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Веселая гимнастика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1" w:firstLine="0"/>
            </w:pPr>
            <w:r>
              <w:t>Приветствие. Суставная гимнастика. Шаг на месте, бег на месте, ходьба на полусогнутых коленях, ходьба на корточках. Развитие равновесия: стойка на одной ноге, перепрыгивание с ноги на ногу. Сухой душ - шатер из разноцветных лент, за</w:t>
            </w:r>
            <w:r>
              <w:t>крепленных на подвесной горизонтальной платформе. Ленты спускаются вниз, словно струи воды, их приятно трогать, перебирать в руках, проходить сквозь них, касаясь лицом. «Сухой душ» также изготавливают из пластмассовых разноцветных палочек или из веревочек,</w:t>
            </w:r>
            <w:r>
              <w:t xml:space="preserve"> сплетенных в перевитые косички и имеющих равномерно расположенные узелки (типа «макраме»). Подведение итогов.  </w:t>
            </w:r>
          </w:p>
        </w:tc>
      </w:tr>
      <w:tr w:rsidR="004D7057">
        <w:trPr>
          <w:trHeight w:val="13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Угадай на вкус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4" w:firstLine="0"/>
            </w:pPr>
            <w:r>
              <w:t>Приветствие. Развитие вкусового анализатора: попробовать на вкус продукт горький и сладкий, описать словами свои ощущения, далее попытаться угадать с закрытыми глазами, что ему дают попробовать. Шариковые ванны для рук - большая емкость, наполненная разноц</w:t>
            </w:r>
            <w:r>
              <w:t xml:space="preserve">ветными пластмассовыми шариками. Шарики для ванны могут быть одинакового или разного размера. Подведение итогов. </w:t>
            </w:r>
          </w:p>
        </w:tc>
      </w:tr>
      <w:tr w:rsidR="004D7057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Осязательные ванны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2" w:firstLine="0"/>
            </w:pPr>
            <w:r>
              <w:t>Приветствие. Понятия: близко, ближе — далеко, дальше; движение в заданном направлении, обозначение словом направл</w:t>
            </w:r>
            <w:r>
              <w:t xml:space="preserve">ения движения. Осязательные ванны - небольшая коробка, наполненная горохом (бобами, фасолью, желудями и пр.). Поиск мелких предметов в такой «ванне» способствует активизации пальцевого </w:t>
            </w:r>
            <w:proofErr w:type="spellStart"/>
            <w:r>
              <w:t>гнозиса</w:t>
            </w:r>
            <w:proofErr w:type="spellEnd"/>
            <w:r>
              <w:t xml:space="preserve">. Подведение итогов. </w:t>
            </w:r>
          </w:p>
        </w:tc>
      </w:tr>
      <w:tr w:rsidR="004D7057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Игрушки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0" w:firstLine="0"/>
            </w:pPr>
            <w:r>
              <w:t>Приветствие. Начать с 3х предметов, выстроенных в ряд. Попросить детей назвать предметы и запомнить их и последовательность в которой они стоят, затем попросить закрыть глаза, в этот момент педагог вносит изменения в ряд, дети открывают глаза и сообщают, ч</w:t>
            </w:r>
            <w:r>
              <w:t xml:space="preserve">то изменилось. Подведение итогов. </w:t>
            </w:r>
          </w:p>
        </w:tc>
      </w:tr>
      <w:tr w:rsidR="004D7057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Музыкальные инструменты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7" w:firstLine="0"/>
            </w:pPr>
            <w:r>
              <w:t>Приветствие. Дети знакомятся с музыкальными инструментами, которые им предлагает педагог, пробуют поиграть на них. Далее дети закрывают глаза, а педагог играет на одном из этих инструментов, дети должны отгадать, что за инструмент прозвучал. Игры с кинесте</w:t>
            </w:r>
            <w:r>
              <w:t xml:space="preserve">тическим песком. Подведение итогов. 9 </w:t>
            </w:r>
          </w:p>
        </w:tc>
      </w:tr>
      <w:tr w:rsidR="004D7057">
        <w:trPr>
          <w:trHeight w:val="167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Теплый-холодный - горячий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4" w:firstLine="0"/>
            </w:pPr>
            <w:r>
              <w:t xml:space="preserve">Приветствие. Педагог знакомит детей с предметами, имеющими разную температуру, дети изучают их, сообщают какие эти предметы (теплые, холодные и </w:t>
            </w:r>
            <w:proofErr w:type="spellStart"/>
            <w:r>
              <w:t>тд</w:t>
            </w:r>
            <w:proofErr w:type="spellEnd"/>
            <w:r>
              <w:t>). Далее дети закрывают глаза, а пе</w:t>
            </w:r>
            <w:r>
              <w:t xml:space="preserve">дагог дотрагивается </w:t>
            </w:r>
            <w:proofErr w:type="gramStart"/>
            <w:r>
              <w:t>предметом до руки ребенка</w:t>
            </w:r>
            <w:proofErr w:type="gramEnd"/>
            <w:r>
              <w:t xml:space="preserve"> и он называет каким на ощупь был этот предмет. Разные по форме, упругости, фактуре поверхности массажные щетки, махровые рукавички, </w:t>
            </w:r>
            <w:proofErr w:type="spellStart"/>
            <w:r>
              <w:t>колесиковый</w:t>
            </w:r>
            <w:proofErr w:type="spellEnd"/>
            <w:r>
              <w:t xml:space="preserve"> </w:t>
            </w:r>
            <w:proofErr w:type="spellStart"/>
            <w:r>
              <w:t>массажер</w:t>
            </w:r>
            <w:proofErr w:type="spellEnd"/>
            <w:r>
              <w:t>, массажные мячи и валик используются для самомассажа. Под</w:t>
            </w:r>
            <w:r>
              <w:t xml:space="preserve">ведение итогов </w:t>
            </w:r>
          </w:p>
        </w:tc>
      </w:tr>
    </w:tbl>
    <w:p w:rsidR="004D7057" w:rsidRDefault="004D7057">
      <w:pPr>
        <w:spacing w:after="0" w:line="259" w:lineRule="auto"/>
        <w:ind w:left="-1133" w:right="12992" w:firstLine="0"/>
        <w:jc w:val="left"/>
      </w:pPr>
    </w:p>
    <w:tbl>
      <w:tblPr>
        <w:tblStyle w:val="TableGrid"/>
        <w:tblW w:w="14855" w:type="dxa"/>
        <w:tblInd w:w="-110" w:type="dxa"/>
        <w:tblCellMar>
          <w:top w:w="7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77"/>
        <w:gridCol w:w="2838"/>
        <w:gridCol w:w="1133"/>
        <w:gridCol w:w="10207"/>
      </w:tblGrid>
      <w:tr w:rsidR="004D7057">
        <w:trPr>
          <w:trHeight w:val="84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Еда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59" w:firstLine="0"/>
            </w:pPr>
            <w:r>
              <w:t xml:space="preserve">Приветствие. Заранее урок обговаривается </w:t>
            </w:r>
            <w:proofErr w:type="gramStart"/>
            <w:r>
              <w:t>с родителями</w:t>
            </w:r>
            <w:proofErr w:type="gramEnd"/>
            <w:r>
              <w:t xml:space="preserve"> </w:t>
            </w:r>
            <w:r>
              <w:t xml:space="preserve">и они приносят на него набор продуктов. Например, макароны сухие и макароны сваренные. Игры из «шершавой» (бархатной, наждачной и др.) бумаги: «Определи на ощупь», «Найди нужную фигуру». Подведение итогов. </w:t>
            </w:r>
          </w:p>
        </w:tc>
      </w:tr>
      <w:tr w:rsidR="004D7057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Ориентировка в помещении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</w:pPr>
            <w:r>
              <w:t xml:space="preserve">Приветствие. Понятия: близко, ближе — далеко, дальше. Игры: “Веер”, “Волшебный фен”, «Вентилятор». Подведение итогов. </w:t>
            </w:r>
          </w:p>
        </w:tc>
      </w:tr>
      <w:tr w:rsidR="004D7057">
        <w:trPr>
          <w:trHeight w:val="13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Определение изменений в предъявленном ряду картинок, игрушек, предметов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45" w:line="238" w:lineRule="auto"/>
              <w:ind w:left="0" w:right="57" w:firstLine="0"/>
            </w:pPr>
            <w:r>
              <w:t>Приветствие. Начать с 3х предметов, выстроенных в ряд. Попросить детей назвать предметы и запомнить их и последовательность в которой они стоят, затем попросить закрыть глаза, в этот момент педагог вносит изменения в ряд, дети открывают глаза и сообщают, ч</w:t>
            </w:r>
            <w:r>
              <w:t xml:space="preserve">то изменилось. </w:t>
            </w:r>
          </w:p>
          <w:p w:rsidR="004D7057" w:rsidRDefault="00955934">
            <w:pPr>
              <w:spacing w:after="0" w:line="259" w:lineRule="auto"/>
              <w:ind w:left="0" w:right="0" w:firstLine="0"/>
            </w:pPr>
            <w:r>
              <w:t xml:space="preserve">Игры: “Теплое – холодное”, “Брызгалки”, «Волшебная вода». Ожидаемый результат: эмоциональное реагирование ребенка на контраст температур. Подведение итогов. </w:t>
            </w:r>
          </w:p>
        </w:tc>
      </w:tr>
      <w:tr w:rsidR="004D7057">
        <w:trPr>
          <w:trHeight w:val="84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Вес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2" w:firstLine="0"/>
            </w:pPr>
            <w:r>
              <w:t xml:space="preserve">Приветствие. Сравнение трех предметов по весу (тяжелый — средний — </w:t>
            </w:r>
            <w:r>
              <w:t xml:space="preserve">легкий). Игры: “Разные поверхности”, “Легкие материалы”, “Сухие материалы”, самомассаж рук. Подведение итогов. </w:t>
            </w:r>
          </w:p>
        </w:tc>
      </w:tr>
      <w:tr w:rsidR="004D7057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Какой на вкус?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5" w:firstLine="0"/>
            </w:pPr>
            <w:r>
              <w:t xml:space="preserve">Приветствие. Родители приносят на урок набор продуктов разных вкусовых качеств (немного, только чтобы дети могли </w:t>
            </w:r>
            <w:r>
              <w:t xml:space="preserve">попробовать и оценить вкусовые качества). Дети пробуют и описывают словами свои ощущения. Игры: “Различные материалы”, “Поймай игрушку”, “Ходим (ползаем) по разным дорожкам”. Подведение итогов. </w:t>
            </w:r>
          </w:p>
        </w:tc>
      </w:tr>
      <w:tr w:rsidR="004D7057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Ориентировка в помещении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</w:pPr>
            <w:r>
              <w:t xml:space="preserve">Приветствие. Понятия: близко, ближе — далеко, дальше. Игра: “Шершавая – пушистая перчатка”. Подведение итогов. </w:t>
            </w:r>
          </w:p>
        </w:tc>
      </w:tr>
      <w:tr w:rsidR="004D7057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Определение изменений в предъявленном ряду картинок, игрушек, предметов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8" w:firstLine="0"/>
            </w:pPr>
            <w:r>
              <w:t>Приветствие. Начать с 3х предметов, выстроенных в ряд. Попросить детей назвать предметы и запомнить их и последовательность в которой они стоят, затем попросить закрыть глаза, в этот момент педагог вносит изменения в ряд, дети открывают глаза и сообщают, ч</w:t>
            </w:r>
            <w:r>
              <w:t xml:space="preserve">то изменилось. Игра: “Давай потрогаем”. Подведение итогов. </w:t>
            </w:r>
          </w:p>
        </w:tc>
      </w:tr>
      <w:tr w:rsidR="004D7057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Музыкальные игрушки и инструменты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14" w:firstLine="0"/>
              <w:jc w:val="center"/>
            </w:pPr>
            <w:r>
              <w:t xml:space="preserve">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0" w:firstLine="0"/>
            </w:pPr>
            <w:r>
              <w:t>Приветствие. Дети знакомятся с музыкальными инструментами, которые им предлагает педагог, пробуют поиграть на них. Далее дети закрывают глаза, а педагог играет на одном из этих инструментов, дети должны отгадать, что за инструмент прозвучал. Игра: “Отберем</w:t>
            </w:r>
            <w:r>
              <w:t xml:space="preserve"> все мягкие (твердые) предметы”, “Волшебный мешочек”. Подведение итогов. </w:t>
            </w:r>
          </w:p>
        </w:tc>
      </w:tr>
      <w:tr w:rsidR="004D7057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Игра «Зеркало»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</w:pPr>
            <w:r>
              <w:t xml:space="preserve">Приветствие. Копирование поз и движений ведущего «Цапля», «Топор», «Самолет» и </w:t>
            </w:r>
            <w:proofErr w:type="spellStart"/>
            <w:r>
              <w:t>тд</w:t>
            </w:r>
            <w:proofErr w:type="spellEnd"/>
            <w:r>
              <w:t xml:space="preserve"> Игры: “Какой формы этот предмет?”, “Волшебный мешочек”. Подведение итогов.</w:t>
            </w:r>
            <w:r>
              <w:t xml:space="preserve"> </w:t>
            </w:r>
          </w:p>
        </w:tc>
      </w:tr>
      <w:tr w:rsidR="004D7057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Игра «Найди отличия»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4" w:firstLine="0"/>
            </w:pPr>
            <w:r>
              <w:t xml:space="preserve">Приветствие. Составление целого из частей на разрезном наглядном материале (три-четыре детали с разрезами по диагонали). Задание «Найди отличия» Игры: пирамидки, прищепки. Подведение итогов </w:t>
            </w:r>
          </w:p>
        </w:tc>
      </w:tr>
      <w:tr w:rsidR="004D7057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Ориентировка в поле листа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</w:pPr>
            <w:r>
              <w:t xml:space="preserve">Приветствие. Выделение всех углов. Расположение плоскостных и объемных предметов в вертикальном и горизонтальном поле листа. Игра: “Различные ткани”. Подведение итогов. </w:t>
            </w:r>
          </w:p>
        </w:tc>
      </w:tr>
    </w:tbl>
    <w:p w:rsidR="004D7057" w:rsidRDefault="004D7057">
      <w:pPr>
        <w:spacing w:after="0" w:line="259" w:lineRule="auto"/>
        <w:ind w:left="-1133" w:right="12992" w:firstLine="0"/>
        <w:jc w:val="left"/>
      </w:pPr>
    </w:p>
    <w:tbl>
      <w:tblPr>
        <w:tblStyle w:val="TableGrid"/>
        <w:tblW w:w="14855" w:type="dxa"/>
        <w:tblInd w:w="-110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77"/>
        <w:gridCol w:w="2838"/>
        <w:gridCol w:w="504"/>
        <w:gridCol w:w="629"/>
        <w:gridCol w:w="10207"/>
      </w:tblGrid>
      <w:tr w:rsidR="004D7057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Что изменилось?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49" w:line="238" w:lineRule="auto"/>
              <w:ind w:left="0" w:right="57" w:firstLine="0"/>
            </w:pPr>
            <w:r>
              <w:t>Приветствие. Начать с 3х предметов, выстроенных в ряд. Попросить детей назвать предметы и запомнить их и последовательность в которой они стоят, затем попросить закрыть глаза, в этот момент педагог вносит изменения в ряд, дети открывают глаза и сообщают, ч</w:t>
            </w:r>
            <w:r>
              <w:t xml:space="preserve">то изменилось. </w:t>
            </w:r>
          </w:p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Игры: “Разные поверхности”, “Гладкие – шершавые таблички”. Подведение итогов. </w:t>
            </w:r>
          </w:p>
        </w:tc>
      </w:tr>
      <w:tr w:rsidR="004D7057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Музыкальные инструменты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7" w:firstLine="0"/>
            </w:pPr>
            <w:r>
              <w:t xml:space="preserve">Приветствие. Дети знакомятся с музыкальными инструментами, которые им предлагает педагог, пробуют поиграть на них. Далее дети закрывают глаза, а педагог играет на одном из этих инструментов, дети должны отгадать, что за инструмент прозвучал. Игра: “Откуда </w:t>
            </w:r>
            <w:r>
              <w:t xml:space="preserve">эта вода?”. Подведение итогов </w:t>
            </w:r>
          </w:p>
        </w:tc>
      </w:tr>
      <w:tr w:rsidR="004D7057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Веселая зарядка 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58" w:firstLine="0"/>
            </w:pPr>
            <w:r>
              <w:t>Приветствие. Суставная гимнастика. Шаг на месте, бег на месте, ходьба на полусогнутых коленях, ходьба на 11 корточках, ходьба на цыпочках, приседания, повороты туловища. Развитие равновесия: стойка на одной ноге, перепрыгивание с ноги на ногу. Игры: “Весов</w:t>
            </w:r>
            <w:r>
              <w:t xml:space="preserve">ые таблички”, “Весовые баночки”. Подведение итогов. </w:t>
            </w:r>
          </w:p>
        </w:tc>
      </w:tr>
      <w:tr w:rsidR="004D7057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Пальцы делают зарядку 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2" w:firstLine="0"/>
            </w:pPr>
            <w:r>
              <w:t xml:space="preserve">Приветствие. Развитие мелкой моторики. Выполнение различных фигур из пальцев, например, «колодец», «стол», «коза», «голубь» и </w:t>
            </w:r>
            <w:proofErr w:type="spellStart"/>
            <w:r>
              <w:t>тд</w:t>
            </w:r>
            <w:proofErr w:type="spellEnd"/>
            <w:r>
              <w:t xml:space="preserve"> Пальчиковые гимнастики. Подведение итогов. Игра: “Волшебный мешочек”. Подведение итогов.  </w:t>
            </w:r>
          </w:p>
        </w:tc>
      </w:tr>
      <w:tr w:rsidR="004D7057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Группировка предметов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</w:pPr>
            <w:r>
              <w:t>Прив</w:t>
            </w:r>
            <w:r>
              <w:t xml:space="preserve">етствие. Группировка предметов по одному-двум признакам (по форме и величине, по цвету и форме). Игры-шнуровки. Подведение итогов. </w:t>
            </w:r>
          </w:p>
        </w:tc>
      </w:tr>
      <w:tr w:rsidR="004D7057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Ориентировка в поле листа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</w:pPr>
            <w:r>
              <w:t xml:space="preserve">Приветствие. Выделение всех углов. Расположение плоскостных и объемных предметов в вертикальном и горизонтальном поле листа. Игры-шнуровки. Подведение итогов. </w:t>
            </w:r>
          </w:p>
        </w:tc>
      </w:tr>
      <w:tr w:rsidR="004D7057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Зрительная память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</w:pPr>
            <w:r>
              <w:t>Приветствие. Запоминание 2-</w:t>
            </w:r>
            <w:r>
              <w:t xml:space="preserve">3 предметов, игрушек и воспроизведение их в исходной последовательности. Игры-шнуровки. Подведение итогов. </w:t>
            </w:r>
          </w:p>
        </w:tc>
      </w:tr>
      <w:tr w:rsidR="004D7057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Слуховое восприятие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71" w:firstLine="0"/>
            </w:pPr>
            <w:r>
              <w:t>Приветствие. Характеристика звуков по громкости и длительности (шумы, музыкальные и речевые звуки). Игра: “Волшебный м</w:t>
            </w:r>
            <w:r>
              <w:t xml:space="preserve">ешочек” выбирать предмет с заданными признаками по речевой инструкции без зрительной основы. Подведение итогов. </w:t>
            </w:r>
          </w:p>
        </w:tc>
      </w:tr>
      <w:tr w:rsidR="004D7057">
        <w:trPr>
          <w:trHeight w:val="83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Игра «Зеркало» 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8" w:firstLine="0"/>
            </w:pPr>
            <w:r>
              <w:t xml:space="preserve">Приветствие. Копирование поз и движений ведущего «Цапля», «Топор», «Самолет» и </w:t>
            </w:r>
            <w:proofErr w:type="spellStart"/>
            <w:r>
              <w:t>тд</w:t>
            </w:r>
            <w:proofErr w:type="spellEnd"/>
            <w:r>
              <w:t xml:space="preserve"> Игры с использованием ширмы: учить ребенка на ощупь определять размер предмета (толщина, ширина, высота). Подведение итогов. </w:t>
            </w:r>
          </w:p>
        </w:tc>
      </w:tr>
      <w:tr w:rsidR="004D7057">
        <w:trPr>
          <w:trHeight w:val="8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Какой на вкус? 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</w:pPr>
            <w:r>
              <w:t>Приветствие. Родители приносят на урок набор продуктов разных вкусовых качеств (немного, только чтобы дети могли попробовать и оценить вкусовые качества</w:t>
            </w:r>
            <w:proofErr w:type="gramStart"/>
            <w:r>
              <w:t>).Дети</w:t>
            </w:r>
            <w:proofErr w:type="gramEnd"/>
            <w:r>
              <w:t xml:space="preserve"> пробуют и описывают словами свои ощущения. Игра: “Тепловые таблички”. Подведение итогов.  </w:t>
            </w:r>
          </w:p>
        </w:tc>
      </w:tr>
      <w:tr w:rsidR="004D7057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Разрезные картинки.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66" w:firstLine="0"/>
            </w:pPr>
            <w:r>
              <w:t>Приветствие. Различение основных частей хорошо знакомых предметов. Составление целого из частей на разрезном наглядном материале (три-четыре детали с разрезами по диагонали). Игра: “Что из чего сделано?” (предметы из дерева, бумаги,</w:t>
            </w:r>
            <w:r>
              <w:t xml:space="preserve"> стекла, пластмассы, металла). Подведение 12 итогов. </w:t>
            </w:r>
          </w:p>
        </w:tc>
      </w:tr>
      <w:tr w:rsidR="004D7057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110" w:right="0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110" w:right="0" w:firstLine="0"/>
              <w:jc w:val="left"/>
            </w:pPr>
            <w:r>
              <w:t xml:space="preserve">Ориентировка в поле листа 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057" w:rsidRDefault="004D70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110" w:right="0" w:firstLine="0"/>
            </w:pPr>
            <w:r>
              <w:t xml:space="preserve">Приветствие. Выделение всех углов. Расположение плоскостных и объемных предметов в вертикальном и горизонтальном поле листа. Игра «Кисточки», сухой душ. Подведение итогов. </w:t>
            </w:r>
          </w:p>
        </w:tc>
      </w:tr>
      <w:tr w:rsidR="004D7057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110" w:right="0" w:firstLine="0"/>
              <w:jc w:val="lef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110" w:right="0" w:firstLine="0"/>
              <w:jc w:val="left"/>
            </w:pPr>
            <w:r>
              <w:t xml:space="preserve">Зрительное восприятие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057" w:rsidRDefault="004D70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110" w:right="0" w:firstLine="0"/>
            </w:pPr>
            <w:r>
              <w:t xml:space="preserve">Приветствие. Различение наложенных изображений предметов (2-3 изображения). Игра «Веревочки», игры с мыльными пузырями. Подведение итогов. </w:t>
            </w:r>
          </w:p>
        </w:tc>
      </w:tr>
      <w:tr w:rsidR="004D7057">
        <w:trPr>
          <w:trHeight w:val="16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110" w:right="0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110" w:right="0" w:firstLine="0"/>
              <w:jc w:val="left"/>
            </w:pPr>
            <w:r>
              <w:t xml:space="preserve">Слуховое восприятие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057" w:rsidRDefault="004D70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110" w:right="68" w:firstLine="0"/>
            </w:pPr>
            <w:r>
              <w:t>Приветствие. Характеристика звуков по громкости и длительности (шумы, музыкальные и речевые звуки). «Поиграем с тестом»: педагог подготавливает тесто из муки и соли в пропорции (1/1). Раскрашивает его с помощью любого природного красителя. Предлагает потро</w:t>
            </w:r>
            <w:r>
              <w:t>гать тесто руками, похлопать, погладить его, отщипнуть кусочек. Все кусочки, которые удается отщипнуть ребенку, выкладываются на тарелку. Варианты предлагаемых действий: разминать тесто руками, вдавливать кулак, палец в тесто, раскатывать кусок тесто рукам</w:t>
            </w:r>
            <w:r>
              <w:t xml:space="preserve">и. Подведение итогов. </w:t>
            </w:r>
          </w:p>
        </w:tc>
      </w:tr>
      <w:tr w:rsidR="004D7057">
        <w:trPr>
          <w:trHeight w:val="13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110" w:right="0" w:firstLine="0"/>
              <w:jc w:val="lef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110" w:right="0" w:firstLine="0"/>
              <w:jc w:val="left"/>
            </w:pPr>
            <w:r>
              <w:t xml:space="preserve">Тактильное восприятие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057" w:rsidRDefault="004D70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110" w:right="66" w:firstLine="0"/>
            </w:pPr>
            <w:r>
              <w:t xml:space="preserve">Приветствие. Определение на ощупь формы плоскостных предметов по контуру. «Сухие материалы»: педагог предлагает ребенку рассмотреть и потрогать рис, насыпанный в глубокую миску или коробку, закопать ручки в рисе, просыпает его на поднос, фиксируя внимание </w:t>
            </w:r>
            <w:r>
              <w:t xml:space="preserve">ребенка на звуке; предлагает подставить ручки под струю риса, брать рис из коробки и сыпать его на поднос, руку, в чашку и др. Подведение итогов. </w:t>
            </w:r>
          </w:p>
        </w:tc>
      </w:tr>
      <w:tr w:rsidR="004D7057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110" w:right="0" w:firstLine="0"/>
              <w:jc w:val="left"/>
            </w:pPr>
            <w:r>
              <w:lastRenderedPageBreak/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110" w:right="0" w:firstLine="0"/>
              <w:jc w:val="left"/>
            </w:pPr>
            <w:r>
              <w:t xml:space="preserve">Пальцы делают зарядку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057" w:rsidRDefault="004D70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110" w:right="0" w:firstLine="0"/>
            </w:pPr>
            <w:r>
              <w:t xml:space="preserve">Приветствие. Развитие мелкой моторики. Выполнение различных фигур из пальцев, например, «колодец», «стол», «коза», «голубь» и </w:t>
            </w:r>
            <w:proofErr w:type="spellStart"/>
            <w:r>
              <w:t>тд</w:t>
            </w:r>
            <w:proofErr w:type="spellEnd"/>
            <w:r>
              <w:t xml:space="preserve"> Пальчиковые гимнастики. Подведение итогов. </w:t>
            </w:r>
          </w:p>
        </w:tc>
      </w:tr>
      <w:tr w:rsidR="004D7057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110" w:right="0" w:firstLine="0"/>
              <w:jc w:val="lef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110" w:right="0" w:firstLine="0"/>
              <w:jc w:val="left"/>
            </w:pPr>
            <w:r>
              <w:t xml:space="preserve">Разрезные картинки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057" w:rsidRDefault="004D70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110" w:right="61" w:firstLine="0"/>
            </w:pPr>
            <w:r>
              <w:t>Приветствие. Различение основных частей хорошо знакомых предметов. Составление целого из частей на разрезном наглядном материале (три-четыре детали с разрезами по диагонали). Игра: “Что из чего сделано?” (предметы из дерева, бумаги, стекла, пластмассы, мет</w:t>
            </w:r>
            <w:r>
              <w:t xml:space="preserve">алла). Подведение итогов.  </w:t>
            </w:r>
          </w:p>
        </w:tc>
      </w:tr>
      <w:tr w:rsidR="004D7057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057" w:rsidRDefault="00955934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68 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7057" w:rsidRDefault="004D70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</w:tr>
    </w:tbl>
    <w:p w:rsidR="004D7057" w:rsidRDefault="00955934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D7057" w:rsidRDefault="00955934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D7057" w:rsidRDefault="00955934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D7057" w:rsidRDefault="00955934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D7057" w:rsidRDefault="00955934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D7057" w:rsidRDefault="00955934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D7057" w:rsidRDefault="00955934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4D7057" w:rsidRDefault="004D7057">
      <w:pPr>
        <w:sectPr w:rsidR="004D7057">
          <w:footerReference w:type="even" r:id="rId10"/>
          <w:footerReference w:type="default" r:id="rId11"/>
          <w:footerReference w:type="first" r:id="rId12"/>
          <w:pgSz w:w="16838" w:h="11904" w:orient="landscape"/>
          <w:pgMar w:top="1138" w:right="3846" w:bottom="1268" w:left="1133" w:header="720" w:footer="706" w:gutter="0"/>
          <w:cols w:space="720"/>
        </w:sectPr>
      </w:pPr>
    </w:p>
    <w:p w:rsidR="004D7057" w:rsidRDefault="00955934">
      <w:pPr>
        <w:pStyle w:val="2"/>
        <w:ind w:left="1226" w:right="1065"/>
      </w:pPr>
      <w:r>
        <w:lastRenderedPageBreak/>
        <w:t xml:space="preserve">Описание материально-технического </w:t>
      </w:r>
      <w:proofErr w:type="gramStart"/>
      <w:r>
        <w:t xml:space="preserve">обеспечения  </w:t>
      </w:r>
      <w:r>
        <w:t>коррекционного</w:t>
      </w:r>
      <w:proofErr w:type="gramEnd"/>
      <w:r>
        <w:t xml:space="preserve"> курса «Сенсорное развитие» </w:t>
      </w:r>
    </w:p>
    <w:p w:rsidR="004D7057" w:rsidRDefault="00955934">
      <w:pPr>
        <w:spacing w:line="259" w:lineRule="auto"/>
        <w:ind w:left="79" w:right="0" w:firstLine="0"/>
        <w:jc w:val="center"/>
      </w:pPr>
      <w:r>
        <w:rPr>
          <w:sz w:val="22"/>
        </w:rPr>
        <w:t xml:space="preserve"> </w:t>
      </w:r>
    </w:p>
    <w:p w:rsidR="004D7057" w:rsidRDefault="00955934">
      <w:pPr>
        <w:ind w:left="270" w:right="12"/>
      </w:pPr>
      <w:r>
        <w:t>Учительский стол</w:t>
      </w:r>
      <w:r>
        <w:rPr>
          <w:sz w:val="20"/>
        </w:rPr>
        <w:t xml:space="preserve"> </w:t>
      </w:r>
    </w:p>
    <w:p w:rsidR="004D7057" w:rsidRDefault="00955934">
      <w:pPr>
        <w:ind w:left="270" w:right="12"/>
      </w:pPr>
      <w:r>
        <w:t>Учительский стул</w:t>
      </w:r>
      <w:r>
        <w:rPr>
          <w:sz w:val="20"/>
        </w:rPr>
        <w:t xml:space="preserve"> </w:t>
      </w:r>
    </w:p>
    <w:p w:rsidR="004D7057" w:rsidRDefault="00955934">
      <w:pPr>
        <w:ind w:left="270" w:right="12"/>
      </w:pPr>
      <w:r>
        <w:t>Ученические парты 1</w:t>
      </w:r>
      <w:r>
        <w:rPr>
          <w:sz w:val="20"/>
        </w:rPr>
        <w:t xml:space="preserve"> </w:t>
      </w:r>
    </w:p>
    <w:p w:rsidR="004D7057" w:rsidRDefault="00955934">
      <w:pPr>
        <w:ind w:left="270" w:right="12"/>
      </w:pPr>
      <w:r>
        <w:t xml:space="preserve">Ученические стулья 1 </w:t>
      </w:r>
    </w:p>
    <w:p w:rsidR="004D7057" w:rsidRDefault="00955934">
      <w:pPr>
        <w:ind w:left="270" w:right="12"/>
      </w:pPr>
      <w:r>
        <w:t xml:space="preserve">Проектор </w:t>
      </w:r>
    </w:p>
    <w:p w:rsidR="004D7057" w:rsidRDefault="0095593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D7057" w:rsidRDefault="00955934">
      <w:pPr>
        <w:spacing w:after="5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D7057" w:rsidRDefault="00955934">
      <w:pPr>
        <w:spacing w:after="0" w:line="259" w:lineRule="auto"/>
        <w:ind w:left="544" w:right="542"/>
        <w:jc w:val="center"/>
      </w:pPr>
      <w:r>
        <w:t xml:space="preserve">Дидактический материал </w:t>
      </w:r>
    </w:p>
    <w:p w:rsidR="004D7057" w:rsidRDefault="0095593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148" w:type="dxa"/>
        <w:tblInd w:w="0" w:type="dxa"/>
        <w:tblCellMar>
          <w:top w:w="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3486"/>
        <w:gridCol w:w="4985"/>
      </w:tblGrid>
      <w:tr w:rsidR="004D7057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13" w:line="259" w:lineRule="auto"/>
              <w:ind w:left="226" w:right="0" w:firstLine="0"/>
              <w:jc w:val="left"/>
            </w:pPr>
            <w:r>
              <w:t xml:space="preserve">№ </w:t>
            </w:r>
          </w:p>
          <w:p w:rsidR="004D7057" w:rsidRDefault="00955934">
            <w:pPr>
              <w:spacing w:after="0" w:line="259" w:lineRule="auto"/>
              <w:ind w:left="178" w:right="0" w:firstLine="0"/>
              <w:jc w:val="left"/>
            </w:pPr>
            <w:r>
              <w:t xml:space="preserve">п/п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057" w:rsidRDefault="004D70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Наименование</w:t>
            </w:r>
            <w:r>
              <w:rPr>
                <w:sz w:val="20"/>
              </w:rPr>
              <w:t xml:space="preserve"> </w:t>
            </w:r>
          </w:p>
        </w:tc>
      </w:tr>
      <w:tr w:rsidR="004D7057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110" w:right="0" w:firstLine="0"/>
              <w:jc w:val="left"/>
            </w:pPr>
            <w: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057" w:rsidRDefault="00955934">
            <w:pPr>
              <w:spacing w:after="0" w:line="259" w:lineRule="auto"/>
              <w:ind w:left="106" w:right="0" w:firstLine="0"/>
              <w:jc w:val="left"/>
            </w:pPr>
            <w:r>
              <w:t xml:space="preserve">Предметные изображения </w:t>
            </w:r>
          </w:p>
        </w:tc>
        <w:tc>
          <w:tcPr>
            <w:tcW w:w="4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7057" w:rsidRDefault="004D70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7057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110" w:right="0" w:firstLine="0"/>
              <w:jc w:val="left"/>
            </w:pPr>
            <w:r>
              <w:t>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057" w:rsidRDefault="00955934">
            <w:pPr>
              <w:spacing w:after="0" w:line="259" w:lineRule="auto"/>
              <w:ind w:left="106" w:right="0" w:firstLine="0"/>
              <w:jc w:val="left"/>
            </w:pPr>
            <w:r>
              <w:t xml:space="preserve">Разрезные картинки </w:t>
            </w:r>
          </w:p>
        </w:tc>
        <w:tc>
          <w:tcPr>
            <w:tcW w:w="4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7057" w:rsidRDefault="004D70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7057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110" w:right="0" w:firstLine="0"/>
              <w:jc w:val="left"/>
            </w:pPr>
            <w:r>
              <w:t>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057" w:rsidRDefault="00955934">
            <w:pPr>
              <w:spacing w:after="0" w:line="259" w:lineRule="auto"/>
              <w:ind w:left="106" w:right="0" w:firstLine="0"/>
              <w:jc w:val="left"/>
            </w:pPr>
            <w:r>
              <w:t xml:space="preserve">Конструктивные материалы </w:t>
            </w:r>
          </w:p>
        </w:tc>
        <w:tc>
          <w:tcPr>
            <w:tcW w:w="4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7057" w:rsidRDefault="004D70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D7057">
        <w:trPr>
          <w:trHeight w:val="28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57" w:rsidRDefault="00955934">
            <w:pPr>
              <w:spacing w:after="0" w:line="259" w:lineRule="auto"/>
              <w:ind w:left="110" w:right="0" w:firstLine="0"/>
              <w:jc w:val="left"/>
            </w:pPr>
            <w:r>
              <w:t>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057" w:rsidRDefault="00955934">
            <w:pPr>
              <w:spacing w:after="0" w:line="259" w:lineRule="auto"/>
              <w:ind w:left="106" w:right="0" w:firstLine="0"/>
              <w:jc w:val="left"/>
            </w:pPr>
            <w:r>
              <w:t xml:space="preserve">Сюжетные картинки </w:t>
            </w:r>
          </w:p>
        </w:tc>
        <w:tc>
          <w:tcPr>
            <w:tcW w:w="4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7057" w:rsidRDefault="004D705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4D7057" w:rsidRDefault="0095593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D7057" w:rsidRDefault="0095593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D7057" w:rsidRDefault="00955934">
      <w:pPr>
        <w:spacing w:after="5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D7057" w:rsidRDefault="00955934">
      <w:pPr>
        <w:spacing w:after="0" w:line="259" w:lineRule="auto"/>
        <w:ind w:left="544" w:right="0"/>
        <w:jc w:val="center"/>
      </w:pPr>
      <w:proofErr w:type="spellStart"/>
      <w:r>
        <w:t>Учебно</w:t>
      </w:r>
      <w:proofErr w:type="spellEnd"/>
      <w:r>
        <w:t xml:space="preserve"> – методическая и справочная литература</w:t>
      </w:r>
      <w:r>
        <w:rPr>
          <w:sz w:val="20"/>
        </w:rPr>
        <w:t xml:space="preserve"> </w:t>
      </w:r>
    </w:p>
    <w:p w:rsidR="004D7057" w:rsidRDefault="0095593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383" w:type="dxa"/>
        <w:tblInd w:w="0" w:type="dxa"/>
        <w:tblCellMar>
          <w:top w:w="17" w:type="dxa"/>
          <w:left w:w="106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739"/>
        <w:gridCol w:w="3405"/>
        <w:gridCol w:w="1700"/>
        <w:gridCol w:w="2041"/>
        <w:gridCol w:w="1498"/>
      </w:tblGrid>
      <w:tr w:rsidR="004D7057">
        <w:trPr>
          <w:trHeight w:val="591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D7057" w:rsidRDefault="00955934">
            <w:pPr>
              <w:spacing w:after="19" w:line="259" w:lineRule="auto"/>
              <w:ind w:left="149" w:right="0" w:firstLine="0"/>
              <w:jc w:val="left"/>
            </w:pPr>
            <w:r>
              <w:t xml:space="preserve">№ </w:t>
            </w:r>
          </w:p>
          <w:p w:rsidR="004D7057" w:rsidRDefault="00955934">
            <w:pPr>
              <w:spacing w:after="0" w:line="259" w:lineRule="auto"/>
              <w:ind w:left="0" w:right="95" w:firstLine="0"/>
              <w:jc w:val="center"/>
            </w:pPr>
            <w:r>
              <w:t xml:space="preserve">п/п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1" w:right="0" w:firstLine="0"/>
              <w:jc w:val="center"/>
            </w:pPr>
            <w:r>
              <w:t>Наименование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8" w:firstLine="0"/>
              <w:jc w:val="center"/>
            </w:pPr>
            <w:r>
              <w:t>Автор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D7057" w:rsidRDefault="00955934">
            <w:pPr>
              <w:spacing w:after="0" w:line="259" w:lineRule="auto"/>
              <w:ind w:left="66" w:right="19" w:firstLine="0"/>
              <w:jc w:val="center"/>
            </w:pPr>
            <w:r>
              <w:t>Издательство,</w:t>
            </w:r>
            <w:r>
              <w:rPr>
                <w:sz w:val="20"/>
              </w:rPr>
              <w:t xml:space="preserve"> </w:t>
            </w:r>
            <w:r>
              <w:t>год издания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center"/>
            </w:pPr>
            <w:r>
              <w:t>Кол – во</w:t>
            </w:r>
            <w:r>
              <w:rPr>
                <w:sz w:val="20"/>
              </w:rPr>
              <w:t xml:space="preserve"> </w:t>
            </w:r>
            <w:r>
              <w:t>экземпляров</w:t>
            </w:r>
            <w:r>
              <w:rPr>
                <w:sz w:val="20"/>
              </w:rPr>
              <w:t xml:space="preserve"> </w:t>
            </w:r>
          </w:p>
        </w:tc>
      </w:tr>
      <w:tr w:rsidR="004D7057">
        <w:trPr>
          <w:trHeight w:val="845"/>
        </w:trPr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127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D7057" w:rsidRDefault="00955934">
            <w:pPr>
              <w:spacing w:after="0" w:line="259" w:lineRule="auto"/>
              <w:ind w:left="0" w:right="501" w:firstLine="0"/>
            </w:pPr>
            <w:r>
              <w:t>Ребенок и сенсорная</w:t>
            </w:r>
            <w:r>
              <w:rPr>
                <w:sz w:val="20"/>
              </w:rPr>
              <w:t xml:space="preserve"> </w:t>
            </w:r>
            <w:r>
              <w:t>интеграция. Понимание</w:t>
            </w:r>
            <w:r>
              <w:rPr>
                <w:sz w:val="20"/>
              </w:rPr>
              <w:t xml:space="preserve"> </w:t>
            </w:r>
            <w:r>
              <w:t>скрытых проблем развития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D7057" w:rsidRDefault="00955934">
            <w:pPr>
              <w:spacing w:after="0" w:line="259" w:lineRule="auto"/>
              <w:ind w:left="101" w:right="0" w:firstLine="0"/>
              <w:jc w:val="left"/>
            </w:pPr>
            <w:r>
              <w:t xml:space="preserve">Айрес, </w:t>
            </w:r>
            <w:proofErr w:type="spellStart"/>
            <w:r>
              <w:t>Э.Дж</w:t>
            </w:r>
            <w:proofErr w:type="spellEnd"/>
            <w: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D7057" w:rsidRDefault="00955934">
            <w:pPr>
              <w:spacing w:after="0" w:line="259" w:lineRule="auto"/>
              <w:ind w:left="0" w:right="29" w:firstLine="0"/>
              <w:jc w:val="center"/>
            </w:pPr>
            <w:proofErr w:type="spellStart"/>
            <w:r>
              <w:t>Теревинф</w:t>
            </w:r>
            <w:proofErr w:type="spellEnd"/>
            <w:r>
              <w:t>, 2009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D7057" w:rsidRDefault="00955934">
            <w:pPr>
              <w:spacing w:after="0" w:line="259" w:lineRule="auto"/>
              <w:ind w:left="0" w:right="13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4D7057">
        <w:trPr>
          <w:trHeight w:val="850"/>
        </w:trPr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127" w:firstLine="0"/>
              <w:jc w:val="center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D7057" w:rsidRDefault="00955934">
            <w:pPr>
              <w:spacing w:after="0" w:line="259" w:lineRule="auto"/>
              <w:ind w:left="0" w:right="948" w:firstLine="0"/>
            </w:pPr>
            <w:r>
              <w:t>Формирование мелкой</w:t>
            </w:r>
            <w:r>
              <w:rPr>
                <w:sz w:val="20"/>
              </w:rPr>
              <w:t xml:space="preserve"> </w:t>
            </w:r>
            <w:r>
              <w:t>моторики рук. Игры и</w:t>
            </w:r>
            <w:r>
              <w:rPr>
                <w:sz w:val="20"/>
              </w:rPr>
              <w:t xml:space="preserve"> </w:t>
            </w:r>
            <w:r>
              <w:t>упражнения.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D7057" w:rsidRDefault="00955934">
            <w:pPr>
              <w:spacing w:after="0" w:line="259" w:lineRule="auto"/>
              <w:ind w:left="0" w:right="10" w:firstLine="0"/>
              <w:jc w:val="center"/>
            </w:pPr>
            <w:r>
              <w:t>С.Е.</w:t>
            </w:r>
            <w:r>
              <w:rPr>
                <w:sz w:val="20"/>
              </w:rPr>
              <w:t xml:space="preserve"> </w:t>
            </w:r>
          </w:p>
          <w:p w:rsidR="004D7057" w:rsidRDefault="00955934">
            <w:pPr>
              <w:spacing w:after="0" w:line="259" w:lineRule="auto"/>
              <w:ind w:left="0" w:right="13" w:firstLine="0"/>
              <w:jc w:val="center"/>
            </w:pPr>
            <w:proofErr w:type="spellStart"/>
            <w:r>
              <w:t>Большаква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D7057" w:rsidRDefault="00955934">
            <w:pPr>
              <w:spacing w:after="0" w:line="259" w:lineRule="auto"/>
              <w:ind w:left="38" w:right="24" w:firstLine="0"/>
              <w:jc w:val="center"/>
            </w:pPr>
            <w:r>
              <w:t>«ТЦ Сфера»,</w:t>
            </w:r>
            <w:r>
              <w:rPr>
                <w:sz w:val="20"/>
              </w:rPr>
              <w:t xml:space="preserve"> </w:t>
            </w:r>
            <w:r>
              <w:t>2018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D7057" w:rsidRDefault="00955934">
            <w:pPr>
              <w:spacing w:after="0" w:line="259" w:lineRule="auto"/>
              <w:ind w:left="0" w:right="13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4D7057">
        <w:trPr>
          <w:trHeight w:val="1412"/>
        </w:trPr>
        <w:tc>
          <w:tcPr>
            <w:tcW w:w="7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127" w:firstLine="0"/>
              <w:jc w:val="center"/>
            </w:pPr>
            <w: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057" w:rsidRDefault="00955934">
            <w:pPr>
              <w:spacing w:after="0" w:line="259" w:lineRule="auto"/>
              <w:ind w:left="0" w:right="612" w:firstLine="0"/>
            </w:pPr>
            <w:r>
              <w:t>Методика учебно-</w:t>
            </w:r>
            <w:r>
              <w:rPr>
                <w:sz w:val="20"/>
              </w:rPr>
              <w:t xml:space="preserve"> </w:t>
            </w:r>
            <w:r>
              <w:t>воспитательной работы в</w:t>
            </w:r>
            <w:r>
              <w:rPr>
                <w:sz w:val="20"/>
              </w:rPr>
              <w:t xml:space="preserve"> </w:t>
            </w:r>
            <w:r>
              <w:t>центре коррекционно-</w:t>
            </w:r>
            <w:r>
              <w:rPr>
                <w:sz w:val="20"/>
              </w:rPr>
              <w:t xml:space="preserve"> </w:t>
            </w:r>
            <w:r>
              <w:t>развивающего обучения и</w:t>
            </w:r>
            <w:r>
              <w:rPr>
                <w:sz w:val="20"/>
              </w:rPr>
              <w:t xml:space="preserve"> </w:t>
            </w:r>
            <w:r>
              <w:t>реабилитации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057" w:rsidRDefault="00955934">
            <w:pPr>
              <w:spacing w:after="0" w:line="259" w:lineRule="auto"/>
              <w:ind w:left="0" w:right="12" w:firstLine="0"/>
              <w:jc w:val="center"/>
            </w:pPr>
            <w:proofErr w:type="spellStart"/>
            <w:r>
              <w:t>М.Вентлана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057" w:rsidRDefault="00955934">
            <w:pPr>
              <w:spacing w:after="0" w:line="259" w:lineRule="auto"/>
              <w:ind w:left="0" w:right="35" w:firstLine="0"/>
              <w:jc w:val="center"/>
            </w:pPr>
            <w:r>
              <w:t>БГПУ, 2009.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057" w:rsidRDefault="00955934">
            <w:pPr>
              <w:spacing w:after="0" w:line="259" w:lineRule="auto"/>
              <w:ind w:left="0" w:right="13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4D7057">
        <w:trPr>
          <w:trHeight w:val="845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D7057" w:rsidRDefault="00955934">
            <w:pPr>
              <w:spacing w:after="0" w:line="259" w:lineRule="auto"/>
              <w:ind w:left="0" w:right="127" w:firstLine="0"/>
              <w:jc w:val="center"/>
            </w:pPr>
            <w: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left"/>
            </w:pPr>
            <w:r>
              <w:t>Сенсорное воспитание детей с отклонениями в развитии: сб. игр и игровых упражнений.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Метиева</w:t>
            </w:r>
            <w:proofErr w:type="spellEnd"/>
            <w:r>
              <w:t xml:space="preserve"> Л.А., Удалова Э.Я.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D7057" w:rsidRDefault="00955934">
            <w:pPr>
              <w:spacing w:after="0" w:line="259" w:lineRule="auto"/>
              <w:ind w:left="0" w:right="0" w:firstLine="0"/>
              <w:jc w:val="center"/>
            </w:pPr>
            <w:r>
              <w:t>М.: Книголюб, 2007.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D7057" w:rsidRDefault="00955934">
            <w:pPr>
              <w:spacing w:after="0" w:line="259" w:lineRule="auto"/>
              <w:ind w:left="0" w:right="13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</w:tbl>
    <w:p w:rsidR="004D7057" w:rsidRDefault="0095593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D7057" w:rsidRDefault="0095593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D7057" w:rsidRDefault="0095593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D7057" w:rsidRDefault="0095593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D7057" w:rsidRDefault="00955934">
      <w:pPr>
        <w:spacing w:after="2609" w:line="259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</w:p>
    <w:p w:rsidR="004D7057" w:rsidRDefault="00955934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14 </w:t>
      </w:r>
    </w:p>
    <w:p w:rsidR="004D7057" w:rsidRDefault="0095593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4D7057">
      <w:footerReference w:type="even" r:id="rId13"/>
      <w:footerReference w:type="default" r:id="rId14"/>
      <w:footerReference w:type="first" r:id="rId15"/>
      <w:pgSz w:w="11904" w:h="16838"/>
      <w:pgMar w:top="1440" w:right="845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934" w:rsidRDefault="00955934">
      <w:pPr>
        <w:spacing w:after="0" w:line="240" w:lineRule="auto"/>
      </w:pPr>
      <w:r>
        <w:separator/>
      </w:r>
    </w:p>
  </w:endnote>
  <w:endnote w:type="continuationSeparator" w:id="0">
    <w:p w:rsidR="00955934" w:rsidRDefault="0095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57" w:rsidRDefault="00955934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4D7057" w:rsidRDefault="00955934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57" w:rsidRDefault="00955934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3B97" w:rsidRPr="00E23B97">
      <w:rPr>
        <w:noProof/>
        <w:sz w:val="22"/>
      </w:rPr>
      <w:t>6</w:t>
    </w:r>
    <w:r>
      <w:rPr>
        <w:sz w:val="22"/>
      </w:rPr>
      <w:fldChar w:fldCharType="end"/>
    </w:r>
    <w:r>
      <w:rPr>
        <w:sz w:val="22"/>
      </w:rPr>
      <w:t xml:space="preserve"> </w:t>
    </w:r>
  </w:p>
  <w:p w:rsidR="004D7057" w:rsidRDefault="00955934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57" w:rsidRDefault="004D7057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57" w:rsidRDefault="00955934">
    <w:pPr>
      <w:spacing w:after="0" w:line="259" w:lineRule="auto"/>
      <w:ind w:left="0" w:right="-27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10</w:t>
    </w:r>
    <w:r>
      <w:rPr>
        <w:sz w:val="22"/>
      </w:rPr>
      <w:fldChar w:fldCharType="end"/>
    </w:r>
    <w:r>
      <w:rPr>
        <w:sz w:val="22"/>
      </w:rPr>
      <w:t xml:space="preserve"> </w:t>
    </w:r>
  </w:p>
  <w:p w:rsidR="004D7057" w:rsidRDefault="00955934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57" w:rsidRDefault="00955934">
    <w:pPr>
      <w:spacing w:after="0" w:line="259" w:lineRule="auto"/>
      <w:ind w:left="0" w:right="-27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3B97" w:rsidRPr="00E23B97">
      <w:rPr>
        <w:noProof/>
        <w:sz w:val="22"/>
      </w:rPr>
      <w:t>17</w:t>
    </w:r>
    <w:r>
      <w:rPr>
        <w:sz w:val="22"/>
      </w:rPr>
      <w:fldChar w:fldCharType="end"/>
    </w:r>
    <w:r>
      <w:rPr>
        <w:sz w:val="22"/>
      </w:rPr>
      <w:t xml:space="preserve"> </w:t>
    </w:r>
  </w:p>
  <w:p w:rsidR="004D7057" w:rsidRDefault="00955934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57" w:rsidRDefault="00955934">
    <w:pPr>
      <w:spacing w:after="0" w:line="259" w:lineRule="auto"/>
      <w:ind w:left="0" w:right="-27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10</w:t>
    </w:r>
    <w:r>
      <w:rPr>
        <w:sz w:val="22"/>
      </w:rPr>
      <w:fldChar w:fldCharType="end"/>
    </w:r>
    <w:r>
      <w:rPr>
        <w:sz w:val="22"/>
      </w:rPr>
      <w:t xml:space="preserve"> </w:t>
    </w:r>
  </w:p>
  <w:p w:rsidR="004D7057" w:rsidRDefault="00955934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57" w:rsidRDefault="004D7057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57" w:rsidRDefault="004D7057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57" w:rsidRDefault="004D705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934" w:rsidRDefault="00955934">
      <w:pPr>
        <w:spacing w:after="0" w:line="240" w:lineRule="auto"/>
      </w:pPr>
      <w:r>
        <w:separator/>
      </w:r>
    </w:p>
  </w:footnote>
  <w:footnote w:type="continuationSeparator" w:id="0">
    <w:p w:rsidR="00955934" w:rsidRDefault="00955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0C40"/>
    <w:multiLevelType w:val="hybridMultilevel"/>
    <w:tmpl w:val="2EF856BC"/>
    <w:lvl w:ilvl="0" w:tplc="EAE27552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9EFBD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C45FA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650E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AACB3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4088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21AA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0A12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EF4C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25428"/>
    <w:multiLevelType w:val="hybridMultilevel"/>
    <w:tmpl w:val="9E5EFF58"/>
    <w:lvl w:ilvl="0" w:tplc="778A62D2">
      <w:start w:val="1"/>
      <w:numFmt w:val="bullet"/>
      <w:lvlText w:val=""/>
      <w:lvlJc w:val="left"/>
      <w:pPr>
        <w:ind w:left="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4E174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149512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8B98A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E0966A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8AA82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645E4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0B7D8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0DFA0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DC6494"/>
    <w:multiLevelType w:val="hybridMultilevel"/>
    <w:tmpl w:val="BD784276"/>
    <w:lvl w:ilvl="0" w:tplc="03FE8C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84C2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16B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86BE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41F5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A05A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88E8D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4E61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08E1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6E09DB"/>
    <w:multiLevelType w:val="hybridMultilevel"/>
    <w:tmpl w:val="B53E8C0E"/>
    <w:lvl w:ilvl="0" w:tplc="6B866B9E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6699E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8CE06C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61C9E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E86D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0CD864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A280C8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8D904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463FC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AC4AA3"/>
    <w:multiLevelType w:val="hybridMultilevel"/>
    <w:tmpl w:val="218A2EC6"/>
    <w:lvl w:ilvl="0" w:tplc="D03C34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8493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4C5D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721F0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2582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A329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CA492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DABE0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2C53A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0B4E28"/>
    <w:multiLevelType w:val="hybridMultilevel"/>
    <w:tmpl w:val="2060857E"/>
    <w:lvl w:ilvl="0" w:tplc="B6403FAA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9233D8">
      <w:start w:val="1"/>
      <w:numFmt w:val="bullet"/>
      <w:lvlText w:val="o"/>
      <w:lvlJc w:val="left"/>
      <w:pPr>
        <w:ind w:left="1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87216">
      <w:start w:val="1"/>
      <w:numFmt w:val="bullet"/>
      <w:lvlText w:val="▪"/>
      <w:lvlJc w:val="left"/>
      <w:pPr>
        <w:ind w:left="2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62E898">
      <w:start w:val="1"/>
      <w:numFmt w:val="bullet"/>
      <w:lvlText w:val="•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23560">
      <w:start w:val="1"/>
      <w:numFmt w:val="bullet"/>
      <w:lvlText w:val="o"/>
      <w:lvlJc w:val="left"/>
      <w:pPr>
        <w:ind w:left="3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E14C2">
      <w:start w:val="1"/>
      <w:numFmt w:val="bullet"/>
      <w:lvlText w:val="▪"/>
      <w:lvlJc w:val="left"/>
      <w:pPr>
        <w:ind w:left="4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0010C">
      <w:start w:val="1"/>
      <w:numFmt w:val="bullet"/>
      <w:lvlText w:val="•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4BDC2">
      <w:start w:val="1"/>
      <w:numFmt w:val="bullet"/>
      <w:lvlText w:val="o"/>
      <w:lvlJc w:val="left"/>
      <w:pPr>
        <w:ind w:left="5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264B22">
      <w:start w:val="1"/>
      <w:numFmt w:val="bullet"/>
      <w:lvlText w:val="▪"/>
      <w:lvlJc w:val="left"/>
      <w:pPr>
        <w:ind w:left="6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080A6D"/>
    <w:multiLevelType w:val="hybridMultilevel"/>
    <w:tmpl w:val="3F0E6AD8"/>
    <w:lvl w:ilvl="0" w:tplc="7510522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45E7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A435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8FE4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C2231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E382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E030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AB1D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34DCF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8D2AF5"/>
    <w:multiLevelType w:val="hybridMultilevel"/>
    <w:tmpl w:val="738890C8"/>
    <w:lvl w:ilvl="0" w:tplc="B63A6202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E16A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A0EE7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E559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48CB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7E110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4893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674E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642F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57"/>
    <w:rsid w:val="004D7057"/>
    <w:rsid w:val="00955934"/>
    <w:rsid w:val="00E2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2379"/>
  <w15:docId w15:val="{8CFD3E1A-DD88-4B58-80E0-191E8D5A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3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63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4868</Words>
  <Characters>27751</Characters>
  <Application>Microsoft Office Word</Application>
  <DocSecurity>0</DocSecurity>
  <Lines>231</Lines>
  <Paragraphs>65</Paragraphs>
  <ScaleCrop>false</ScaleCrop>
  <Company/>
  <LinksUpToDate>false</LinksUpToDate>
  <CharactersWithSpaces>32554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Учитель</cp:lastModifiedBy>
  <cp:revision>2</cp:revision>
  <dcterms:created xsi:type="dcterms:W3CDTF">2023-10-09T18:04:00Z</dcterms:created>
  <dcterms:modified xsi:type="dcterms:W3CDTF">2023-10-09T18:04:00Z</dcterms:modified>
</cp:coreProperties>
</file>