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93" w:rsidRDefault="00305C93">
      <w:pPr>
        <w:spacing w:after="0" w:line="259" w:lineRule="auto"/>
        <w:ind w:left="-1419" w:right="11064" w:firstLine="0"/>
        <w:jc w:val="left"/>
      </w:pPr>
    </w:p>
    <w:tbl>
      <w:tblPr>
        <w:tblStyle w:val="TableGrid"/>
        <w:tblW w:w="10939" w:type="dxa"/>
        <w:tblInd w:w="-934" w:type="dxa"/>
        <w:tblCellMar>
          <w:top w:w="0" w:type="dxa"/>
          <w:left w:w="934" w:type="dxa"/>
          <w:bottom w:w="226" w:type="dxa"/>
          <w:right w:w="295" w:type="dxa"/>
        </w:tblCellMar>
        <w:tblLook w:val="04A0" w:firstRow="1" w:lastRow="0" w:firstColumn="1" w:lastColumn="0" w:noHBand="0" w:noVBand="1"/>
      </w:tblPr>
      <w:tblGrid>
        <w:gridCol w:w="10939"/>
      </w:tblGrid>
      <w:tr w:rsidR="00305C93"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5C93" w:rsidRDefault="00170FAF">
            <w:pPr>
              <w:spacing w:after="1" w:line="281" w:lineRule="auto"/>
              <w:ind w:left="5531" w:right="271" w:firstLine="0"/>
              <w:jc w:val="left"/>
            </w:pPr>
            <w:r>
              <w:rPr>
                <w:b/>
              </w:rPr>
              <w:lastRenderedPageBreak/>
              <w:t xml:space="preserve">Приложение к АООП образования обучающихся с легкой умственной отсталостью </w:t>
            </w:r>
          </w:p>
          <w:p w:rsidR="00305C93" w:rsidRDefault="00170FAF">
            <w:pPr>
              <w:spacing w:after="25" w:line="259" w:lineRule="auto"/>
              <w:ind w:left="0" w:right="171" w:firstLine="0"/>
              <w:jc w:val="right"/>
            </w:pPr>
            <w:r>
              <w:rPr>
                <w:b/>
              </w:rPr>
              <w:t xml:space="preserve">(интеллектуальными нарушениями) </w:t>
            </w:r>
          </w:p>
          <w:p w:rsidR="00305C93" w:rsidRDefault="00170FAF">
            <w:pPr>
              <w:spacing w:after="14" w:line="259" w:lineRule="auto"/>
              <w:ind w:left="2561" w:firstLine="0"/>
              <w:jc w:val="center"/>
            </w:pPr>
            <w:r>
              <w:rPr>
                <w:b/>
              </w:rPr>
              <w:t xml:space="preserve">(Вариант1)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305C93" w:rsidRDefault="00305C93">
            <w:pPr>
              <w:spacing w:after="88" w:line="259" w:lineRule="auto"/>
              <w:ind w:left="0" w:firstLine="0"/>
              <w:jc w:val="left"/>
            </w:pPr>
          </w:p>
          <w:p w:rsidR="00305C93" w:rsidRDefault="00170FAF">
            <w:pPr>
              <w:spacing w:after="88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305C93" w:rsidRDefault="00170FAF">
            <w:pPr>
              <w:spacing w:after="88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305C93" w:rsidRDefault="00170FAF">
            <w:pPr>
              <w:spacing w:after="90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305C93" w:rsidRDefault="00170FAF">
            <w:pPr>
              <w:spacing w:after="336" w:line="259" w:lineRule="auto"/>
              <w:ind w:lef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305C93" w:rsidRDefault="00170FAF">
            <w:pPr>
              <w:spacing w:after="0" w:line="281" w:lineRule="auto"/>
              <w:ind w:left="875" w:right="703" w:firstLine="0"/>
              <w:jc w:val="center"/>
            </w:pPr>
            <w:r>
              <w:rPr>
                <w:b/>
                <w:sz w:val="48"/>
              </w:rPr>
              <w:t xml:space="preserve">Рабочая </w:t>
            </w:r>
            <w:proofErr w:type="gramStart"/>
            <w:r>
              <w:rPr>
                <w:b/>
                <w:sz w:val="48"/>
              </w:rPr>
              <w:t>программа  коррекционного</w:t>
            </w:r>
            <w:proofErr w:type="gramEnd"/>
            <w:r>
              <w:rPr>
                <w:b/>
                <w:sz w:val="48"/>
              </w:rPr>
              <w:t xml:space="preserve"> курса </w:t>
            </w:r>
          </w:p>
          <w:p w:rsidR="00305C93" w:rsidRDefault="00170FAF">
            <w:pPr>
              <w:spacing w:after="0" w:line="259" w:lineRule="auto"/>
              <w:ind w:left="1824" w:firstLine="0"/>
              <w:jc w:val="left"/>
            </w:pPr>
            <w:r>
              <w:rPr>
                <w:b/>
                <w:sz w:val="48"/>
              </w:rPr>
              <w:t xml:space="preserve"> «</w:t>
            </w:r>
            <w:r>
              <w:rPr>
                <w:b/>
                <w:sz w:val="48"/>
              </w:rPr>
              <w:t xml:space="preserve">Логопедические занятия» </w:t>
            </w:r>
          </w:p>
          <w:p w:rsidR="00305C93" w:rsidRDefault="00170FA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40"/>
              </w:rPr>
              <w:t xml:space="preserve">3 класс </w:t>
            </w:r>
          </w:p>
          <w:p w:rsidR="00305C93" w:rsidRDefault="00170FAF">
            <w:pPr>
              <w:spacing w:after="0" w:line="259" w:lineRule="auto"/>
              <w:ind w:left="3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3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22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right="68" w:firstLine="0"/>
              <w:jc w:val="right"/>
            </w:pPr>
            <w:r>
              <w:rPr>
                <w:sz w:val="28"/>
              </w:rPr>
              <w:t xml:space="preserve">Педагог-логопед: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05C93" w:rsidRDefault="00170FAF">
            <w:pPr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305C93" w:rsidRDefault="00170FAF">
            <w:pPr>
              <w:spacing w:after="73" w:line="259" w:lineRule="auto"/>
              <w:ind w:lef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305C93" w:rsidRDefault="00170FAF">
            <w:pPr>
              <w:spacing w:after="0" w:line="259" w:lineRule="auto"/>
              <w:ind w:left="0" w:right="484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:rsidR="00305C93" w:rsidRDefault="00170FAF">
      <w:pPr>
        <w:spacing w:after="10" w:line="271" w:lineRule="auto"/>
        <w:ind w:right="9"/>
        <w:jc w:val="center"/>
      </w:pPr>
      <w:r>
        <w:rPr>
          <w:b/>
        </w:rPr>
        <w:lastRenderedPageBreak/>
        <w:t xml:space="preserve">Пояснительная записка </w:t>
      </w:r>
    </w:p>
    <w:p w:rsidR="00305C93" w:rsidRDefault="00170FAF">
      <w:pPr>
        <w:ind w:left="0" w:right="6" w:firstLine="708"/>
      </w:pPr>
      <w:r>
        <w:t xml:space="preserve">Рабочая программа коррекционно-развивающей области «Логопедические занятия» для 3 </w:t>
      </w:r>
      <w:r>
        <w:t>класса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</w:t>
      </w:r>
      <w:r>
        <w:t>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ind w:left="0" w:right="6" w:firstLine="708"/>
      </w:pPr>
      <w:r>
        <w:t>Нормативно-правовую базу разработки рабочей програм</w:t>
      </w:r>
      <w:r>
        <w:t>мы учебного предмета «Чтение (Литературное чтение)» (3 класс) составляют: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Федеральный закон «Об образовании в Российской Федерации» N 273-ФЗ;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Федеральный государственный образовательный стандарт образования обучающихся с умственной отсталостью (интеллект</w:t>
      </w:r>
      <w:r>
        <w:t xml:space="preserve">уальными нарушениями) (приказ Министерства образования и науки РФ от 19.12.2014 год №1599) 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spacing w:after="41" w:line="250" w:lineRule="auto"/>
        <w:ind w:right="6" w:hanging="360"/>
      </w:pPr>
      <w:r>
        <w:t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</w:t>
      </w:r>
      <w:r>
        <w:t>нной отсталостью (интеллектуальными нарушениями)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Закон Калининградской области от 01.07.2013 № 241 «</w:t>
      </w:r>
      <w:r>
        <w:t>Об образовании в Калининградской области» (с изменениями на 28 сентября 2020 года);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</w:t>
      </w:r>
      <w:r>
        <w:t xml:space="preserve">ым программам - образовательным программам начального </w:t>
      </w:r>
    </w:p>
    <w:p w:rsidR="00305C93" w:rsidRDefault="00170FAF">
      <w:pPr>
        <w:ind w:left="730" w:right="6"/>
      </w:pPr>
      <w:r>
        <w:t>общего, основного общего и среднего общего образования";</w:t>
      </w: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Устав МБОУ СОШ №2</w:t>
      </w:r>
    </w:p>
    <w:p w:rsidR="00170FAF" w:rsidRDefault="00170FAF" w:rsidP="00170FAF">
      <w:pPr>
        <w:numPr>
          <w:ilvl w:val="0"/>
          <w:numId w:val="1"/>
        </w:numPr>
        <w:ind w:right="6" w:hanging="360"/>
      </w:pPr>
      <w:r>
        <w:t xml:space="preserve">Адаптированная </w:t>
      </w:r>
      <w:r>
        <w:tab/>
        <w:t xml:space="preserve">основная </w:t>
      </w:r>
      <w:r>
        <w:tab/>
        <w:t xml:space="preserve">общеобразовательная </w:t>
      </w:r>
      <w:r>
        <w:tab/>
        <w:t xml:space="preserve">программа </w:t>
      </w:r>
      <w:r>
        <w:tab/>
        <w:t>образования обучающихся с легкой умственной отста</w:t>
      </w:r>
      <w:r>
        <w:t xml:space="preserve">лостью (интеллектуальными нарушениями), (Вариант 1) </w:t>
      </w:r>
      <w:r>
        <w:t>МБОУ СОШ №2</w:t>
      </w:r>
    </w:p>
    <w:p w:rsidR="00305C93" w:rsidRDefault="00170FAF" w:rsidP="001D4A6B">
      <w:pPr>
        <w:numPr>
          <w:ilvl w:val="0"/>
          <w:numId w:val="1"/>
        </w:numPr>
        <w:spacing w:after="8" w:line="271" w:lineRule="auto"/>
        <w:ind w:left="-5" w:right="6" w:hanging="360"/>
        <w:jc w:val="left"/>
      </w:pPr>
      <w:bookmarkStart w:id="0" w:name="_GoBack"/>
      <w:bookmarkEnd w:id="0"/>
      <w:r w:rsidRPr="00170FAF">
        <w:rPr>
          <w:b/>
        </w:rPr>
        <w:t>Цель</w:t>
      </w:r>
      <w:r>
        <w:t xml:space="preserve"> 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>логопедических занятий состоит в диагностике, коррекции и развитии всех сторон речи (фонетико-фонематической, лексико-</w:t>
      </w:r>
      <w:r>
        <w:t xml:space="preserve">грамматической, синтаксической), связной речи; формировании навыков вербальной коммуникации. </w:t>
      </w:r>
    </w:p>
    <w:p w:rsidR="00305C93" w:rsidRDefault="00170FAF">
      <w:pPr>
        <w:spacing w:after="34" w:line="271" w:lineRule="auto"/>
        <w:ind w:left="-5"/>
        <w:jc w:val="left"/>
      </w:pPr>
      <w:r>
        <w:rPr>
          <w:b/>
        </w:rPr>
        <w:t>Задачи</w:t>
      </w:r>
      <w:r>
        <w:t xml:space="preserve">: </w:t>
      </w:r>
    </w:p>
    <w:p w:rsidR="00305C93" w:rsidRDefault="00170FAF">
      <w:pPr>
        <w:numPr>
          <w:ilvl w:val="0"/>
          <w:numId w:val="1"/>
        </w:numPr>
        <w:spacing w:after="37"/>
        <w:ind w:right="6" w:hanging="360"/>
      </w:pPr>
      <w:r>
        <w:t>побуждать детей к звукопроизношению (воспитание артикуляционных навыков, звукопроизношения, слоговой структуры) и развитие фонематического слуха (способн</w:t>
      </w:r>
      <w:r>
        <w:t xml:space="preserve">ость осуществлять операции различения и узнавания фонем, составляющих звуковую оболочку слова).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 xml:space="preserve">развивать навыки звукового анализа (специальные умственные действия по дифференциации фонем и установлению звуковой структуры слова)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уточнять, расширять и об</w:t>
      </w:r>
      <w:r>
        <w:t xml:space="preserve">огащать лексический запас.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 xml:space="preserve">формировать грамматический строй речи. </w:t>
      </w:r>
    </w:p>
    <w:p w:rsidR="00305C93" w:rsidRDefault="00170FAF">
      <w:pPr>
        <w:numPr>
          <w:ilvl w:val="0"/>
          <w:numId w:val="1"/>
        </w:numPr>
        <w:ind w:right="6" w:hanging="360"/>
      </w:pPr>
      <w:r>
        <w:t xml:space="preserve">развивать коммуникативные навыки успешности в общении </w:t>
      </w:r>
    </w:p>
    <w:p w:rsidR="00305C93" w:rsidRDefault="00170FAF">
      <w:pPr>
        <w:spacing w:after="10" w:line="271" w:lineRule="auto"/>
        <w:jc w:val="center"/>
      </w:pPr>
      <w:r>
        <w:rPr>
          <w:b/>
        </w:rPr>
        <w:t xml:space="preserve">Общая характеристика предмета коррекционно-развивающей области «Логопедические занятия». </w:t>
      </w:r>
    </w:p>
    <w:p w:rsidR="00305C93" w:rsidRDefault="00170FAF">
      <w:pPr>
        <w:ind w:left="0" w:right="6" w:firstLine="708"/>
      </w:pPr>
      <w:r>
        <w:t>Модернизация образования предусматривает ко</w:t>
      </w:r>
      <w:r>
        <w:t xml:space="preserve">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</w:t>
      </w:r>
    </w:p>
    <w:p w:rsidR="00305C93" w:rsidRDefault="00170FAF">
      <w:pPr>
        <w:ind w:left="0" w:right="6" w:firstLine="708"/>
      </w:pPr>
      <w:r>
        <w:lastRenderedPageBreak/>
        <w:t>Одной из ведущих линий модернизации образо</w:t>
      </w:r>
      <w:r>
        <w:t xml:space="preserve">вания является обеспечение доступного образования детям с любыми видами нарушений и степенью их тяжести. Последние годы контингент воспитанников резко изменился, появились обучающиеся с умственной отсталостью, сопровождаемой общим недоразвитием речи (ОНР) </w:t>
      </w:r>
      <w:r>
        <w:t xml:space="preserve">или тяжёлым нарушением речи (ТНР). </w:t>
      </w:r>
    </w:p>
    <w:p w:rsidR="00305C93" w:rsidRDefault="00170FAF">
      <w:pPr>
        <w:ind w:right="6"/>
      </w:pPr>
      <w:r>
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</w:t>
      </w:r>
      <w:r>
        <w:t xml:space="preserve">льного процесса в достижении целей и задач образовательной программы школа. Настоящая программа носит </w:t>
      </w:r>
      <w:proofErr w:type="spellStart"/>
      <w:r>
        <w:t>коррекционноразвивающий</w:t>
      </w:r>
      <w:proofErr w:type="spellEnd"/>
      <w:r>
        <w:t xml:space="preserve"> характер. Она предназначена для обучения и воспитания воспитанников с ОНР, ТНР принятых в учреждение. </w:t>
      </w:r>
    </w:p>
    <w:p w:rsidR="00305C93" w:rsidRDefault="00170FAF">
      <w:pPr>
        <w:ind w:left="0" w:right="6" w:firstLine="708"/>
      </w:pPr>
      <w:r>
        <w:rPr>
          <w:b/>
        </w:rPr>
        <w:t xml:space="preserve">Основные виды работ: </w:t>
      </w:r>
      <w:r>
        <w:t>беседа</w:t>
      </w:r>
      <w:r>
        <w:t xml:space="preserve">. Беседа организуется в процессе ознакомления с предметами и явлениями окружающей действительности на предметных уроках, экскурсиях, во время наблюдения за сезонными изменениями в природе и труде людей, на основе имеющегося опыта. Кроме того, используются </w:t>
      </w:r>
      <w:r>
        <w:t xml:space="preserve">такие методы как: заучивание с голоса учителя коротких стихотворений, загадок, скороговорок. </w:t>
      </w:r>
    </w:p>
    <w:p w:rsidR="00305C93" w:rsidRDefault="00170FAF">
      <w:pPr>
        <w:ind w:left="0" w:right="6" w:firstLine="708"/>
      </w:pPr>
      <w:r>
        <w:t>Занятия по логопедии имеют интегрированный характер, рассматриваются как коррекционные. Их целью является направленное исправление дефектов общего и речевого разв</w:t>
      </w:r>
      <w:r>
        <w:t>ития, познавательной деятельности. В связи с рассмотрением и уточнением круга представлений о предметах и явлениях окружающей действительности обогащается словарный запас обучающихся, вводятся соответствующие термины, наглядно дифференцируется значение сло</w:t>
      </w:r>
      <w:r>
        <w:t xml:space="preserve">в. </w:t>
      </w:r>
    </w:p>
    <w:p w:rsidR="00305C93" w:rsidRDefault="00170FAF">
      <w:pPr>
        <w:ind w:left="0" w:right="6" w:firstLine="708"/>
      </w:pPr>
      <w:r>
        <w:t>Правильная организация занятий, специфические методы и приёмы обучения, способствуют развитию речи и мышления обучающихся, у них формируется элементарные представления и понятия, необходимые при обучении другим учебным предметам, расширяется и обогащае</w:t>
      </w:r>
      <w:r>
        <w:t xml:space="preserve">тся представления об окружающем мире. Кроме того, воспитанники получают некоторые представления о мире, который находится вне поля их чувственного опыта. </w:t>
      </w:r>
    </w:p>
    <w:p w:rsidR="00305C93" w:rsidRDefault="00170FAF">
      <w:pPr>
        <w:ind w:left="0" w:right="6" w:firstLine="708"/>
      </w:pPr>
      <w:r>
        <w:t>Обучение направлено на развитие способности видеть, сравнивать, обобщать, конкретизировать, делать эл</w:t>
      </w:r>
      <w:r>
        <w:t xml:space="preserve">ементарные выводы, устанавливать несложные </w:t>
      </w:r>
      <w:proofErr w:type="spellStart"/>
      <w:r>
        <w:t>причинноследственные</w:t>
      </w:r>
      <w:proofErr w:type="spellEnd"/>
      <w:r>
        <w:t xml:space="preserve"> связи и закономерности, что способствует развития аналитико-синтетической деятельности обучающихся, коррекцию их мышления. </w:t>
      </w:r>
    </w:p>
    <w:p w:rsidR="00305C93" w:rsidRDefault="00170FAF">
      <w:pPr>
        <w:spacing w:after="31" w:line="259" w:lineRule="auto"/>
        <w:ind w:left="708" w:firstLine="0"/>
        <w:jc w:val="left"/>
      </w:pPr>
      <w:r>
        <w:t xml:space="preserve"> </w:t>
      </w:r>
    </w:p>
    <w:p w:rsidR="00305C93" w:rsidRDefault="00170FAF">
      <w:pPr>
        <w:spacing w:after="10" w:line="271" w:lineRule="auto"/>
        <w:ind w:right="12"/>
        <w:jc w:val="center"/>
      </w:pPr>
      <w:r>
        <w:rPr>
          <w:b/>
        </w:rPr>
        <w:t xml:space="preserve">Описание места учебного предмета в учебном плане. </w:t>
      </w:r>
    </w:p>
    <w:p w:rsidR="00305C93" w:rsidRDefault="00170FAF">
      <w:pPr>
        <w:ind w:right="6"/>
      </w:pPr>
      <w:r>
        <w:t xml:space="preserve"> </w:t>
      </w:r>
      <w:r>
        <w:t xml:space="preserve">Предмет коррекционно-развивающей области «Логопедические занятия» входит в коррекционно-развивающую область, обеспечивающую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умственной отсталостью (интеллектуальными нарушениями) и необходиму</w:t>
      </w:r>
      <w:r>
        <w:t xml:space="preserve">ю коррекцию недостатков в психическом и физическом развитии. </w:t>
      </w:r>
    </w:p>
    <w:p w:rsidR="00305C93" w:rsidRDefault="00170FAF">
      <w:pPr>
        <w:ind w:left="0" w:right="6" w:firstLine="708"/>
      </w:pPr>
      <w:r>
        <w:t xml:space="preserve">Реализация рабочей программы коррекционно-развивающей области «Логопедические занятия»» (3 класс) рассчитана на 102 часа, (34 учебные недели, по 3 часа в неделю.). </w:t>
      </w:r>
    </w:p>
    <w:p w:rsidR="00305C93" w:rsidRDefault="00170FAF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305C93" w:rsidRDefault="00170FAF">
      <w:pPr>
        <w:spacing w:after="10" w:line="271" w:lineRule="auto"/>
        <w:jc w:val="center"/>
      </w:pPr>
      <w:r>
        <w:rPr>
          <w:b/>
        </w:rPr>
        <w:t>Личностные и предметные рез</w:t>
      </w:r>
      <w:r>
        <w:rPr>
          <w:b/>
        </w:rPr>
        <w:t xml:space="preserve">ультаты освоения предмета коррекционно-развивающей области «Логопедические занятия» </w:t>
      </w:r>
    </w:p>
    <w:p w:rsidR="00305C93" w:rsidRDefault="00170FAF">
      <w:pPr>
        <w:tabs>
          <w:tab w:val="center" w:pos="1199"/>
          <w:tab w:val="center" w:pos="2350"/>
          <w:tab w:val="center" w:pos="3591"/>
          <w:tab w:val="center" w:pos="4833"/>
          <w:tab w:val="center" w:pos="6077"/>
          <w:tab w:val="center" w:pos="7380"/>
          <w:tab w:val="right" w:pos="9645"/>
        </w:tabs>
        <w:spacing w:after="28"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Освоение </w:t>
      </w:r>
      <w:r>
        <w:tab/>
        <w:t xml:space="preserve">рабочей </w:t>
      </w:r>
      <w:r>
        <w:tab/>
        <w:t xml:space="preserve">программы </w:t>
      </w:r>
      <w:r>
        <w:tab/>
        <w:t xml:space="preserve">рабочей </w:t>
      </w:r>
      <w:r>
        <w:tab/>
        <w:t xml:space="preserve">программы </w:t>
      </w:r>
      <w:r>
        <w:tab/>
        <w:t xml:space="preserve">предмета </w:t>
      </w:r>
      <w:r>
        <w:tab/>
        <w:t>коррекционно-</w:t>
      </w:r>
    </w:p>
    <w:p w:rsidR="00305C93" w:rsidRDefault="00170FAF">
      <w:pPr>
        <w:ind w:right="6"/>
      </w:pPr>
      <w:r>
        <w:t xml:space="preserve">развивающей области «Логопедические занятия» (3 </w:t>
      </w:r>
      <w:r>
        <w:t>класс), созданной на основе федеральной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(далее - ФАООП УО (вариант 1), обеспечивает достижение обучающ</w:t>
      </w:r>
      <w:r>
        <w:t xml:space="preserve">имися с умственной отсталостью (нарушениями интеллекта) двух видов результатов: личностных и предметных. </w:t>
      </w:r>
    </w:p>
    <w:p w:rsidR="00305C93" w:rsidRDefault="00170FAF">
      <w:pPr>
        <w:ind w:left="0" w:right="6" w:firstLine="708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t xml:space="preserve"> результатам, поскольку именно они обеспечивают овладение комплексом социальны</w:t>
      </w:r>
      <w:r>
        <w:t xml:space="preserve">х </w:t>
      </w:r>
    </w:p>
    <w:p w:rsidR="00305C93" w:rsidRDefault="00170FAF">
      <w:pPr>
        <w:ind w:right="6"/>
      </w:pPr>
      <w:r>
        <w:lastRenderedPageBreak/>
        <w:t xml:space="preserve">(жизненных) компетенций, необходимых для достижения основной цели современного образования ― введения обучающихся с умственной отсталостью (нарушениями интеллекта) в культуру, овладение ими социокультурным опытом.  </w:t>
      </w:r>
    </w:p>
    <w:p w:rsidR="00305C93" w:rsidRDefault="00170FAF">
      <w:pPr>
        <w:ind w:right="6"/>
      </w:pPr>
      <w:r>
        <w:rPr>
          <w:b/>
          <w:i/>
        </w:rPr>
        <w:t>Личностные результаты</w:t>
      </w:r>
      <w:r>
        <w:t xml:space="preserve"> включают индиви</w:t>
      </w:r>
      <w:r>
        <w:t xml:space="preserve">дуально-личностные качества и социальные (жизненные) компетенции обучающегося, социально значимые ценностные установки.  </w:t>
      </w:r>
    </w:p>
    <w:p w:rsidR="00305C93" w:rsidRDefault="00170FAF">
      <w:pPr>
        <w:spacing w:after="8" w:line="271" w:lineRule="auto"/>
        <w:ind w:left="-5"/>
        <w:jc w:val="left"/>
      </w:pPr>
      <w:r>
        <w:rPr>
          <w:b/>
        </w:rPr>
        <w:t xml:space="preserve">Личностные результаты обучающегося: </w:t>
      </w:r>
    </w:p>
    <w:p w:rsidR="00305C93" w:rsidRDefault="00170FAF">
      <w:pPr>
        <w:numPr>
          <w:ilvl w:val="0"/>
          <w:numId w:val="2"/>
        </w:numPr>
        <w:spacing w:after="34"/>
        <w:ind w:right="6" w:hanging="360"/>
      </w:pPr>
      <w:r>
        <w:t xml:space="preserve">осознание себя как гражданина России; формирование чувства гордости за свою Родину;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воспитание </w:t>
      </w:r>
      <w:r>
        <w:t xml:space="preserve">уважительного отношения к иному мнению, истории и культуре других народов; </w:t>
      </w:r>
    </w:p>
    <w:p w:rsidR="00305C93" w:rsidRDefault="00170FAF">
      <w:pPr>
        <w:numPr>
          <w:ilvl w:val="0"/>
          <w:numId w:val="2"/>
        </w:numPr>
        <w:spacing w:after="33"/>
        <w:ind w:right="6" w:hanging="360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305C93" w:rsidRDefault="00170FAF">
      <w:pPr>
        <w:numPr>
          <w:ilvl w:val="0"/>
          <w:numId w:val="2"/>
        </w:numPr>
        <w:spacing w:after="33"/>
        <w:ind w:right="6" w:hanging="360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05C93" w:rsidRDefault="00170FAF">
      <w:pPr>
        <w:numPr>
          <w:ilvl w:val="0"/>
          <w:numId w:val="2"/>
        </w:numPr>
        <w:ind w:right="6" w:hanging="360"/>
      </w:pPr>
      <w:r>
        <w:t xml:space="preserve">овладение социально-бытовыми навыками, используемыми в повседневной жизни; </w:t>
      </w:r>
    </w:p>
    <w:p w:rsidR="00305C93" w:rsidRDefault="00170FAF">
      <w:pPr>
        <w:numPr>
          <w:ilvl w:val="0"/>
          <w:numId w:val="2"/>
        </w:numPr>
        <w:spacing w:after="37"/>
        <w:ind w:right="6" w:hanging="360"/>
      </w:pPr>
      <w:r>
        <w:t>владение навыками коммуникации и принятыми нормами социального взаимодействия, в том числе в</w:t>
      </w:r>
      <w:r>
        <w:t xml:space="preserve">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305C93" w:rsidRDefault="00170FAF">
      <w:pPr>
        <w:numPr>
          <w:ilvl w:val="0"/>
          <w:numId w:val="2"/>
        </w:numPr>
        <w:spacing w:after="33"/>
        <w:ind w:right="6" w:hanging="360"/>
      </w:pPr>
      <w:r>
        <w:t>способность к осмыслению социального окружения, своего места в нем, принятие соответствующих возрасту ценностей и социа</w:t>
      </w:r>
      <w:r>
        <w:t xml:space="preserve">льных ролей; </w:t>
      </w:r>
    </w:p>
    <w:p w:rsidR="00305C93" w:rsidRDefault="00170FAF">
      <w:pPr>
        <w:numPr>
          <w:ilvl w:val="0"/>
          <w:numId w:val="2"/>
        </w:numPr>
        <w:spacing w:after="33"/>
        <w:ind w:right="6" w:hanging="360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305C93" w:rsidRDefault="00170FAF">
      <w:pPr>
        <w:numPr>
          <w:ilvl w:val="0"/>
          <w:numId w:val="2"/>
        </w:numPr>
        <w:spacing w:after="33"/>
        <w:ind w:right="6" w:hanging="36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305C93" w:rsidRDefault="00170FAF">
      <w:pPr>
        <w:numPr>
          <w:ilvl w:val="0"/>
          <w:numId w:val="2"/>
        </w:numPr>
        <w:spacing w:after="36"/>
        <w:ind w:right="6" w:hanging="360"/>
      </w:pPr>
      <w:r>
        <w:t>способность к осмыслению картины</w:t>
      </w:r>
      <w:r>
        <w:t xml:space="preserve">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305C93" w:rsidRDefault="00170FAF">
      <w:pPr>
        <w:numPr>
          <w:ilvl w:val="0"/>
          <w:numId w:val="2"/>
        </w:numPr>
        <w:ind w:right="6" w:hanging="360"/>
      </w:pPr>
      <w:r>
        <w:t xml:space="preserve">воспитание эстетических потребностей, ценностей и чувств; </w:t>
      </w:r>
    </w:p>
    <w:p w:rsidR="00305C93" w:rsidRDefault="00170FAF">
      <w:pPr>
        <w:numPr>
          <w:ilvl w:val="0"/>
          <w:numId w:val="2"/>
        </w:numPr>
        <w:spacing w:after="36"/>
        <w:ind w:right="6" w:hanging="360"/>
      </w:pPr>
      <w:r>
        <w:t>развитие этических чувс</w:t>
      </w:r>
      <w:r>
        <w:t xml:space="preserve">тв, проявление доброжелательности, </w:t>
      </w:r>
      <w:proofErr w:type="spellStart"/>
      <w:r>
        <w:t>эмоциональнонравственной</w:t>
      </w:r>
      <w:proofErr w:type="spellEnd"/>
      <w:r>
        <w:t xml:space="preserve"> отзывчивости и взаимопомощи, проявление сопереживания к чувствам других людей; </w:t>
      </w:r>
    </w:p>
    <w:p w:rsidR="00305C93" w:rsidRDefault="00170FAF">
      <w:pPr>
        <w:numPr>
          <w:ilvl w:val="0"/>
          <w:numId w:val="2"/>
        </w:numPr>
        <w:spacing w:after="36"/>
        <w:ind w:right="6" w:hanging="360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</w:t>
      </w:r>
      <w:r>
        <w:t xml:space="preserve">ультат, бережному отношению к материальным и духовным ценностям; </w:t>
      </w:r>
    </w:p>
    <w:p w:rsidR="00305C93" w:rsidRDefault="00170FAF">
      <w:pPr>
        <w:numPr>
          <w:ilvl w:val="0"/>
          <w:numId w:val="2"/>
        </w:numPr>
        <w:ind w:right="6" w:hanging="360"/>
      </w:pPr>
      <w:r>
        <w:t xml:space="preserve">проявление готовности к самостоятельной жизни. </w:t>
      </w:r>
    </w:p>
    <w:p w:rsidR="00305C93" w:rsidRDefault="00170FAF">
      <w:pPr>
        <w:ind w:right="6"/>
      </w:pPr>
      <w:r>
        <w:t xml:space="preserve">         Результативность логопедической работы отслеживается через мониторинговые (диагностические) исследования два раза в год с внесением п</w:t>
      </w:r>
      <w:r>
        <w:t xml:space="preserve">оследующих корректив в содержание всего коррекционно-образовательного процесса и в индивидуальные маршруты коррекции. </w:t>
      </w:r>
    </w:p>
    <w:p w:rsidR="00305C93" w:rsidRDefault="00170FAF">
      <w:pPr>
        <w:ind w:left="0" w:right="6" w:firstLine="566"/>
      </w:pPr>
      <w:r>
        <w:t xml:space="preserve">Сроки проведения мониторинговых исследований: 1-я половина сентября,2-я половина мая.  </w:t>
      </w:r>
    </w:p>
    <w:p w:rsidR="00305C93" w:rsidRDefault="00170FAF">
      <w:pPr>
        <w:ind w:left="0" w:right="6" w:firstLine="566"/>
      </w:pPr>
      <w:r>
        <w:t>Планируемый результат – достижение каждым ребёнко</w:t>
      </w:r>
      <w:r>
        <w:t xml:space="preserve">м уровня речевого развития, соответствующего возрастным нормам, предупреждение возможных трудностей в усвоении школьных знаний, обусловленных речевым недоразвитием, и обеспечивающим его социальную адаптацию и интеграцию в обществе. </w:t>
      </w:r>
    </w:p>
    <w:p w:rsidR="00305C93" w:rsidRDefault="00170FAF">
      <w:pPr>
        <w:spacing w:after="31"/>
        <w:ind w:right="5417"/>
      </w:pPr>
      <w:r>
        <w:rPr>
          <w:b/>
        </w:rPr>
        <w:t xml:space="preserve">Предметные результаты </w:t>
      </w:r>
      <w:r>
        <w:t>О</w:t>
      </w:r>
      <w:r>
        <w:t xml:space="preserve">бучающийся должен уметь: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t xml:space="preserve">писать под диктовку небольшие (2–3 слога) слова на слух;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lastRenderedPageBreak/>
        <w:t xml:space="preserve">списывать с машинописного текста; </w:t>
      </w:r>
    </w:p>
    <w:p w:rsidR="00305C93" w:rsidRDefault="00170FAF">
      <w:pPr>
        <w:spacing w:after="33"/>
        <w:ind w:right="6"/>
      </w:pPr>
      <w:r>
        <w:t xml:space="preserve">Знать;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t xml:space="preserve">буквы и звуки;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t xml:space="preserve">переводить печатные буквы в письменные и наоборот;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t xml:space="preserve">различать и находить в тексте гласные и согласные буквы; </w:t>
      </w:r>
    </w:p>
    <w:p w:rsidR="00305C93" w:rsidRDefault="00170FAF">
      <w:pPr>
        <w:numPr>
          <w:ilvl w:val="0"/>
          <w:numId w:val="3"/>
        </w:numPr>
        <w:ind w:right="6" w:hanging="360"/>
      </w:pPr>
      <w:r>
        <w:t xml:space="preserve">выделять гласные и согласные звуки при письме;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соединения гласных и согласных букв, читать по слогам и целыми простыми словами. </w:t>
      </w:r>
    </w:p>
    <w:p w:rsidR="00305C93" w:rsidRDefault="00170FAF">
      <w:pPr>
        <w:spacing w:after="31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8" w:line="271" w:lineRule="auto"/>
        <w:ind w:left="-5"/>
        <w:jc w:val="left"/>
      </w:pPr>
      <w:r>
        <w:rPr>
          <w:b/>
        </w:rPr>
        <w:t xml:space="preserve">Минимальный и достаточный уровни усвоения предмета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развивающей области «Логопедические занятия» на конец обу</w:t>
      </w:r>
      <w:r>
        <w:rPr>
          <w:b/>
        </w:rPr>
        <w:t xml:space="preserve">чения в 3 классе: </w:t>
      </w:r>
    </w:p>
    <w:p w:rsidR="00305C93" w:rsidRDefault="00170FAF">
      <w:pPr>
        <w:ind w:left="0" w:right="6" w:firstLine="566"/>
      </w:pPr>
      <w:r>
        <w:rPr>
          <w:u w:val="single" w:color="000000"/>
        </w:rPr>
        <w:t xml:space="preserve">Достаточный уровень: </w:t>
      </w:r>
      <w:r>
        <w:t xml:space="preserve">Списывать текст их двух – </w:t>
      </w:r>
      <w:r>
        <w:t>трех предложений. Внятно формулировать свою мысль, употреблять «вежливые» слова, слова в соответствии с контекстом предложенной ситуации. Знать и соблюдать правила речевого этикета при встрече и прощании. Сообщать информацию о себе, своих родственниках, св</w:t>
      </w:r>
      <w:r>
        <w:t xml:space="preserve">оих друзьях, уметь выразить связно свою </w:t>
      </w:r>
      <w:proofErr w:type="spellStart"/>
      <w:proofErr w:type="gramStart"/>
      <w:r>
        <w:t>просьбу.Пересказывать</w:t>
      </w:r>
      <w:proofErr w:type="spellEnd"/>
      <w:proofErr w:type="gramEnd"/>
      <w:r>
        <w:t xml:space="preserve"> небольшую сказку или рассказ по памяти. Представление о понятии «ударение», уметь делить слова на слоги, составлять слова из двух, трех слогов, переносить слово по слогам с одной строки на другу</w:t>
      </w:r>
      <w:r>
        <w:t xml:space="preserve">ю. Читать разорванные по слогам слова. Представление о корне слова, приставках, окончании, изменение слов, путем изменения приставок и окончаний </w:t>
      </w:r>
    </w:p>
    <w:p w:rsidR="00305C93" w:rsidRDefault="00170FAF">
      <w:pPr>
        <w:ind w:left="0" w:right="6" w:firstLine="566"/>
      </w:pPr>
      <w:r>
        <w:rPr>
          <w:u w:val="single" w:color="000000"/>
        </w:rPr>
        <w:t>Минимальный уровень:</w:t>
      </w:r>
      <w:r>
        <w:t xml:space="preserve"> Выполнять элементарные задания по словесной инструкции учителя. Называть звуки и соотноси</w:t>
      </w:r>
      <w:r>
        <w:t>ть их с образами букв. Произносить звуки, сохраняя «правильную» артикуляцию. Сообщать информацию о себе, своей семье, отвечать на вопросы о своей школе, знать имена и отчества учителей, воспитателей, имена одноклассников и ближайших родственников. Пересказ</w:t>
      </w:r>
      <w:r>
        <w:t>ывать небольшую сказку или рассказ, по картинкам. Соотносить картинки с их содержанием. Составлять сказку или рассказ из двух, трех предложений по сюжетно – ролевым картинкам.</w:t>
      </w:r>
      <w:r>
        <w:rPr>
          <w:b/>
        </w:rPr>
        <w:t xml:space="preserve"> </w:t>
      </w:r>
    </w:p>
    <w:p w:rsidR="00305C93" w:rsidRDefault="00170FAF">
      <w:pPr>
        <w:spacing w:after="4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5C93" w:rsidRDefault="00170FAF">
      <w:pPr>
        <w:spacing w:after="10" w:line="271" w:lineRule="auto"/>
        <w:ind w:right="24"/>
        <w:jc w:val="center"/>
      </w:pPr>
      <w:r>
        <w:rPr>
          <w:b/>
        </w:rPr>
        <w:t xml:space="preserve">Содержание предмета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развивающей области </w:t>
      </w:r>
    </w:p>
    <w:p w:rsidR="00305C93" w:rsidRDefault="00170FAF">
      <w:pPr>
        <w:spacing w:after="10" w:line="271" w:lineRule="auto"/>
        <w:ind w:right="20"/>
        <w:jc w:val="center"/>
      </w:pPr>
      <w:r>
        <w:rPr>
          <w:b/>
        </w:rPr>
        <w:t>«Логопедические занят</w:t>
      </w:r>
      <w:r>
        <w:rPr>
          <w:b/>
        </w:rPr>
        <w:t xml:space="preserve">ия» </w:t>
      </w:r>
    </w:p>
    <w:p w:rsidR="00305C93" w:rsidRDefault="00170FAF">
      <w:pPr>
        <w:spacing w:after="10" w:line="271" w:lineRule="auto"/>
        <w:ind w:right="21"/>
        <w:jc w:val="center"/>
      </w:pPr>
      <w:r>
        <w:rPr>
          <w:b/>
        </w:rPr>
        <w:t xml:space="preserve">3 класс  </w:t>
      </w:r>
    </w:p>
    <w:p w:rsidR="00305C93" w:rsidRDefault="00170FAF">
      <w:pPr>
        <w:ind w:right="6"/>
      </w:pPr>
      <w:r>
        <w:t xml:space="preserve">Предмет </w:t>
      </w:r>
      <w:proofErr w:type="spellStart"/>
      <w:r>
        <w:t>коррекционно</w:t>
      </w:r>
      <w:proofErr w:type="spellEnd"/>
      <w:r>
        <w:t xml:space="preserve"> – развивающей области «Логопедические занятия» включает в себя следующие направления работы: </w:t>
      </w:r>
    </w:p>
    <w:p w:rsidR="00305C93" w:rsidRDefault="00170FAF">
      <w:pPr>
        <w:numPr>
          <w:ilvl w:val="0"/>
          <w:numId w:val="4"/>
        </w:numPr>
        <w:ind w:right="6" w:firstLine="566"/>
      </w:pPr>
      <w:r>
        <w:t xml:space="preserve">Диагностика и коррекция звукопроизношения (постановка, автоматизация и дифференциация звуков); </w:t>
      </w:r>
    </w:p>
    <w:p w:rsidR="00305C93" w:rsidRDefault="00170FAF">
      <w:pPr>
        <w:numPr>
          <w:ilvl w:val="0"/>
          <w:numId w:val="4"/>
        </w:numPr>
        <w:ind w:right="6" w:firstLine="566"/>
      </w:pPr>
      <w:r>
        <w:t xml:space="preserve">Диагностика и коррекция лексической стороны речи; </w:t>
      </w:r>
    </w:p>
    <w:p w:rsidR="00305C93" w:rsidRDefault="00170FAF">
      <w:pPr>
        <w:numPr>
          <w:ilvl w:val="0"/>
          <w:numId w:val="4"/>
        </w:numPr>
        <w:ind w:right="6" w:firstLine="566"/>
      </w:pPr>
      <w:r>
        <w:t xml:space="preserve">Диагностика и коррекция грамматического строя речи (синтаксической структуры речевых высказываний, словоизменения и словообразования); </w:t>
      </w:r>
    </w:p>
    <w:p w:rsidR="00305C93" w:rsidRDefault="00170FAF">
      <w:pPr>
        <w:numPr>
          <w:ilvl w:val="0"/>
          <w:numId w:val="4"/>
        </w:numPr>
        <w:ind w:right="6" w:firstLine="566"/>
      </w:pPr>
      <w:r>
        <w:t>Коррекция диалогической и формирование монологической форм речи; разв</w:t>
      </w:r>
      <w:r>
        <w:t xml:space="preserve">итие коммуникативной функции речи; </w:t>
      </w:r>
    </w:p>
    <w:p w:rsidR="00305C93" w:rsidRDefault="00170FAF">
      <w:pPr>
        <w:numPr>
          <w:ilvl w:val="0"/>
          <w:numId w:val="4"/>
        </w:numPr>
        <w:ind w:right="6" w:firstLine="566"/>
      </w:pPr>
      <w:r>
        <w:t xml:space="preserve">Коррекция нарушений письма и чтения; </w:t>
      </w:r>
    </w:p>
    <w:p w:rsidR="00305C93" w:rsidRDefault="00170FAF">
      <w:pPr>
        <w:numPr>
          <w:ilvl w:val="0"/>
          <w:numId w:val="4"/>
        </w:numPr>
        <w:spacing w:after="298"/>
        <w:ind w:right="6" w:firstLine="566"/>
      </w:pPr>
      <w:r>
        <w:t>Расширение представлений об окружающей действительности; 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Развитие познавательной сферы (мышление, память, внимание). </w:t>
      </w:r>
    </w:p>
    <w:p w:rsidR="00305C93" w:rsidRDefault="00170FAF">
      <w:pPr>
        <w:ind w:left="0" w:right="6" w:firstLine="566"/>
      </w:pPr>
      <w:r>
        <w:rPr>
          <w:b/>
        </w:rPr>
        <w:t>Индивидуальные занятия</w:t>
      </w:r>
      <w:r>
        <w:t xml:space="preserve"> направлены на формирование артикуляци</w:t>
      </w:r>
      <w:r>
        <w:t>онных укладов нарушенных звуков, их постановку, автоматизацию и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</w:t>
      </w:r>
      <w:r>
        <w:t xml:space="preserve">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 Внимание детей обращается на основные </w:t>
      </w:r>
      <w:r>
        <w:lastRenderedPageBreak/>
        <w:t>элеме</w:t>
      </w:r>
      <w:r>
        <w:t>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</w:t>
      </w:r>
      <w:r>
        <w:t xml:space="preserve">еплении артикуляции последовательность позиции звука от наиболее благоприятной для произнесения к наименее благоприятной, от легкой к трудной устанавливается логопедом с учетом особенностей артикуляционной базы родного языка. </w:t>
      </w:r>
    </w:p>
    <w:p w:rsidR="00305C93" w:rsidRDefault="00170FAF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305C93" w:rsidRDefault="00305C93">
      <w:pPr>
        <w:sectPr w:rsidR="00305C93">
          <w:pgSz w:w="11906" w:h="16838"/>
          <w:pgMar w:top="485" w:right="843" w:bottom="482" w:left="1419" w:header="720" w:footer="720" w:gutter="0"/>
          <w:cols w:space="720"/>
        </w:sectPr>
      </w:pPr>
    </w:p>
    <w:p w:rsidR="00305C93" w:rsidRDefault="00170FAF">
      <w:pPr>
        <w:pStyle w:val="1"/>
      </w:pPr>
      <w:r>
        <w:lastRenderedPageBreak/>
        <w:t xml:space="preserve">Тематическое </w:t>
      </w:r>
      <w:r>
        <w:t xml:space="preserve">планирование с определением основных видов учебной деятельности </w:t>
      </w: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7" w:firstLine="0"/>
              <w:jc w:val="left"/>
            </w:pPr>
            <w: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Раздел. Тема урока.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53" w:line="236" w:lineRule="auto"/>
              <w:ind w:left="0" w:firstLine="0"/>
              <w:jc w:val="center"/>
            </w:pPr>
            <w:r>
              <w:rPr>
                <w:b/>
              </w:rPr>
              <w:t xml:space="preserve">Диагностика и коррекция звукопроизношения (постановка, </w:t>
            </w:r>
          </w:p>
          <w:p w:rsidR="00305C93" w:rsidRDefault="00170FA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автоматизация и дифференциация звуков);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9" w:lineRule="auto"/>
              <w:ind w:left="2" w:firstLine="0"/>
            </w:pPr>
            <w:r>
              <w:t xml:space="preserve">Изучение медицинских карт, сведений о семье ребенка, данных о раннем речевом развитии.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(вновь поступивших детей).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Работа учителя по анализу входящих данных обучающихся.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9" w:lineRule="auto"/>
              <w:ind w:left="2" w:firstLine="0"/>
            </w:pPr>
            <w:r>
              <w:t xml:space="preserve">Изучение медицинских карт, сведений о семье ребенка, данных о раннем речевом развитии.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(уточнение данных детей прошлого года).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Работа учителя по анализу входящих данных обучающихся.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Обследование </w:t>
            </w:r>
            <w:proofErr w:type="spellStart"/>
            <w:r>
              <w:t>звукопроизносительной</w:t>
            </w:r>
            <w:proofErr w:type="spellEnd"/>
            <w:r>
              <w:t xml:space="preserve"> стороны речи.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Повторение звуков, работа по инструкции учителя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59" w:firstLine="0"/>
            </w:pPr>
            <w:r>
              <w:t>Уточнение артикуляции сохранных звуков (при нарушенном произношении - постановка и автоматизация): гласных А, У, Ы, О, И, Э, губных согласных П, Б, М, переднеязычных согласных Т, Д, Н, губно-</w:t>
            </w:r>
            <w:r>
              <w:t xml:space="preserve">зубных согласных В, Ф.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Звукопроизношение по инструкции учителя.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Уточнение артикуляции сохранных звуков (при нарушенном произношении - </w:t>
            </w:r>
            <w:r>
              <w:t xml:space="preserve">постановка и автоматизация): гласных А, У, Ы, О, И, Э, губных согласных П, Б, М, переднеязычных согласных Т, Д, Н, губно-зубных согласных В, Ф.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>Звукопроизношение по инструкции учителя. Разучивание коротких стихотворений на активную гласную или согласну</w:t>
            </w:r>
            <w:r>
              <w:t xml:space="preserve">ю.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5" w:lineRule="auto"/>
              <w:ind w:left="2" w:firstLine="0"/>
              <w:jc w:val="left"/>
            </w:pPr>
            <w:r>
              <w:t xml:space="preserve">Коррекция произношения свистящих звуков. Постановка и автоматизация звуков С, СЬ, 3, ЗЬ, Ц. </w:t>
            </w:r>
          </w:p>
          <w:p w:rsidR="00305C93" w:rsidRDefault="00170FAF">
            <w:pPr>
              <w:spacing w:after="0" w:line="259" w:lineRule="auto"/>
              <w:ind w:left="2" w:right="33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С-СЬ, 3-ЗЬ, С-Ц.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</w:t>
            </w:r>
            <w:r>
              <w:t xml:space="preserve">Разучивание коротких стихотворений на активную согласную. </w:t>
            </w:r>
          </w:p>
        </w:tc>
      </w:tr>
      <w:tr w:rsidR="00305C93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Коррекция произношения свистящих звуков.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1" w:lineRule="auto"/>
              <w:ind w:left="2" w:firstLine="0"/>
            </w:pPr>
            <w:r>
              <w:t xml:space="preserve">Постановка и автоматизация звуков С, СЬ, 3, ЗЬ, Ц.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С-СЬ, 3-ЗЬ, С-Ц.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2" w:firstLine="0"/>
              <w:jc w:val="left"/>
            </w:pPr>
            <w:r>
              <w:t xml:space="preserve">Коррекция произношения шипящих звуков.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r>
              <w:t xml:space="preserve">Постановка и автоматизация звуков Ш, Ж, Ч Щ. </w:t>
            </w: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Ш - Ж, Ч-Щ, Ш - Щ.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2" w:firstLine="0"/>
              <w:jc w:val="left"/>
            </w:pPr>
            <w:r>
              <w:t xml:space="preserve">Коррекция произношения шипящих звуков.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r>
              <w:t xml:space="preserve">Постановка и автоматизация звуков Ш, Ж, Ч Щ. </w:t>
            </w: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Ш - Ж, Ч-Щ, Ш - Щ.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6" w:lineRule="auto"/>
              <w:ind w:left="2" w:right="53" w:firstLine="0"/>
              <w:jc w:val="left"/>
            </w:pPr>
            <w:r>
              <w:t xml:space="preserve">Коррекция произношения </w:t>
            </w:r>
            <w:proofErr w:type="gramStart"/>
            <w:r>
              <w:t>звуков  Л</w:t>
            </w:r>
            <w:proofErr w:type="gramEnd"/>
            <w:r>
              <w:t xml:space="preserve">, ЛЬ, Р, РЬ. Постановка и автоматизация звуков Л, ЛЬ, Р, РЬ. </w:t>
            </w:r>
          </w:p>
          <w:p w:rsidR="00305C93" w:rsidRDefault="00170FAF">
            <w:pPr>
              <w:spacing w:after="0" w:line="259" w:lineRule="auto"/>
              <w:ind w:left="2" w:right="33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Л-ЛЬ, Р-РЬ, Л-Р (ЛЬ-РЬ).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>Звукопроизношение по инструкции учителя. Разучивание коротких стихотворений на активную с</w:t>
            </w:r>
            <w:r>
              <w:t xml:space="preserve">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6" w:lineRule="auto"/>
              <w:ind w:left="2" w:right="53" w:firstLine="0"/>
              <w:jc w:val="left"/>
            </w:pPr>
            <w:r>
              <w:t xml:space="preserve">Коррекция произношения </w:t>
            </w:r>
            <w:proofErr w:type="gramStart"/>
            <w:r>
              <w:t>звуков  Л</w:t>
            </w:r>
            <w:proofErr w:type="gramEnd"/>
            <w:r>
              <w:t xml:space="preserve">, ЛЬ, Р, РЬ. Постановка и автоматизация звуков Л, ЛЬ, Р, РЬ.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Л-ЛЬ, Р-РЬ, Л-Р (ЛЬ-РЬ).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8" w:lineRule="auto"/>
              <w:ind w:left="2" w:firstLine="0"/>
              <w:jc w:val="left"/>
            </w:pPr>
            <w:r>
              <w:t xml:space="preserve">Коррекция произношения звука Й. Постановка и автоматизация звука Й.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ЛЬ - 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8" w:lineRule="auto"/>
              <w:ind w:left="2" w:firstLine="0"/>
              <w:jc w:val="left"/>
            </w:pPr>
            <w:r>
              <w:t xml:space="preserve">Коррекция произношения звука Й. Постановка и автоматизация звука Й.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ЛЬ - Й.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Игра «Угадай и назови». </w:t>
            </w:r>
          </w:p>
        </w:tc>
      </w:tr>
      <w:tr w:rsidR="00305C93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2" w:line="259" w:lineRule="auto"/>
              <w:ind w:left="2" w:firstLine="0"/>
            </w:pPr>
            <w:r>
              <w:t xml:space="preserve">Коррекция произношения заднеязычных звуков. </w:t>
            </w:r>
          </w:p>
          <w:p w:rsidR="00305C93" w:rsidRDefault="00170FAF">
            <w:pPr>
              <w:spacing w:after="0" w:line="259" w:lineRule="auto"/>
              <w:ind w:left="2" w:right="34" w:firstLine="0"/>
              <w:jc w:val="left"/>
            </w:pPr>
            <w:r>
              <w:t xml:space="preserve">Постановка и автоматизация звуков К, Г, X, </w:t>
            </w: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Г-К-Х.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Разучивание </w:t>
            </w:r>
            <w:proofErr w:type="spellStart"/>
            <w:r>
              <w:t>чистоговорок</w:t>
            </w:r>
            <w:proofErr w:type="spellEnd"/>
            <w:r>
              <w:t xml:space="preserve">. Игра «Угадай и назови».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2" w:firstLine="0"/>
            </w:pPr>
            <w:r>
              <w:t xml:space="preserve">Коррекция произношения заднеязычных звуков. </w:t>
            </w:r>
          </w:p>
          <w:p w:rsidR="00305C93" w:rsidRDefault="00170FAF">
            <w:pPr>
              <w:spacing w:after="0" w:line="259" w:lineRule="auto"/>
              <w:ind w:left="2" w:right="35" w:firstLine="0"/>
              <w:jc w:val="left"/>
            </w:pPr>
            <w:r>
              <w:t xml:space="preserve">Постановка и автоматизация звуков К, Г, X, </w:t>
            </w:r>
            <w:proofErr w:type="spellStart"/>
            <w:r>
              <w:t>Слухопроизносительная</w:t>
            </w:r>
            <w:proofErr w:type="spellEnd"/>
            <w:r>
              <w:t xml:space="preserve"> дифференциация звуков Г-К-Х.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Звукопроизношение по инструкции учителя. Разучивание коротких стихотворений на активную согласную. Игра «Найди букву в слове».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Итоговое </w:t>
            </w:r>
            <w:r>
              <w:tab/>
              <w:t xml:space="preserve">занятие: </w:t>
            </w:r>
            <w:r>
              <w:tab/>
              <w:t xml:space="preserve">Беседа </w:t>
            </w:r>
            <w:r>
              <w:tab/>
              <w:t xml:space="preserve">с </w:t>
            </w:r>
            <w:r>
              <w:tab/>
              <w:t xml:space="preserve">анализом звукопроизношения.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1" w:firstLine="0"/>
            </w:pPr>
            <w:r>
              <w:t xml:space="preserve">Итоговое занятие: Индивидуальная беседа с опросом учащихся: «Угадай и назови». Соотнесение сходных по звучанию, но различных по значению слов: «Пыль, пил, пыл» и т.д.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Диагностика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коррекция </w:t>
            </w:r>
            <w:r>
              <w:rPr>
                <w:b/>
              </w:rPr>
              <w:tab/>
              <w:t xml:space="preserve">лексической стороны речи;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19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7" w:line="238" w:lineRule="auto"/>
              <w:ind w:left="2" w:firstLine="0"/>
            </w:pPr>
            <w:r>
              <w:t xml:space="preserve">Обследование связной речи Обследование слоговой структуры слов. Различение звука и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буквы. Соотнесение звуков и букв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3" w:firstLine="0"/>
            </w:pPr>
            <w:r>
              <w:t xml:space="preserve">Проведение коллективного исследования с опорой на картинки. Выполнение простых устных инструкций учителя. Деление слов на слоги, путем </w:t>
            </w:r>
            <w:proofErr w:type="spellStart"/>
            <w:r>
              <w:t>отхлопывания</w:t>
            </w:r>
            <w:proofErr w:type="spellEnd"/>
            <w:r>
              <w:t xml:space="preserve"> слогов, путем звукового произношения, индивидуальная работа в тетради.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Обследование </w:t>
            </w:r>
            <w:r>
              <w:tab/>
              <w:t xml:space="preserve">связной </w:t>
            </w:r>
            <w:r>
              <w:tab/>
              <w:t xml:space="preserve">речи </w:t>
            </w:r>
            <w:r>
              <w:tab/>
              <w:t>Об</w:t>
            </w:r>
            <w:r>
              <w:t xml:space="preserve">следование слоговой структуры слов, лексической стороны речи.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Игра «Найди, где спрятался слог». Разгадывание загадок по описанию. Составление элементарных загадок по алгоритму. Подсчет количества слогов в слове, составление слов из двух и трех слогов.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19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Речь. Предложение. Слово.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Составление предложений из предложенных слов по алгоритму, самостоятельно. Построение диалога с товарищем. </w:t>
            </w:r>
          </w:p>
        </w:tc>
      </w:tr>
      <w:tr w:rsidR="00305C93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Звуки речи. Буквы. Различение звука и буквы. Соотнесение звуков и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proofErr w:type="spellStart"/>
            <w:r>
              <w:t>Аудирование</w:t>
            </w:r>
            <w:proofErr w:type="spellEnd"/>
            <w:r>
              <w:t xml:space="preserve">. Прослушивание записанных на говорящее зеркало голосов детей. Анализ звуковой стороны речи детей. Написание букв, соотнесение их с буквами. Показывание соответствующих карточек.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>Гласные и согласные звуки. Различение звука и буквы. Соотнес</w:t>
            </w:r>
            <w:r>
              <w:t xml:space="preserve">ение звуков и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9" w:lineRule="auto"/>
              <w:ind w:left="0" w:right="62" w:firstLine="0"/>
            </w:pPr>
            <w:proofErr w:type="spellStart"/>
            <w:r>
              <w:t>Аудирование</w:t>
            </w:r>
            <w:proofErr w:type="spellEnd"/>
            <w:r>
              <w:t xml:space="preserve">. Прослушивание записанных на говорящее зеркало голосов детей. Анализ звуковой стороны речи детей. Деление речи на гласные и согласные звуки. Написание букв, соотнесение их с буквами.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Показывание соответствующих карточек.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Гласные звуки. Слогообразующая роль гласных.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32" w:line="252" w:lineRule="auto"/>
              <w:ind w:left="0" w:right="64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гласных букв по алгоритму учителя. Произнесение (чтение) гласных букв путем повторения за учителем. Написание букв, соотнесение их с буквами.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>Показывание</w:t>
            </w:r>
            <w:r>
              <w:t xml:space="preserve"> соответствующих карточек.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Деление слов на слоги. Слогообразующая роль гласных.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3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гласных букв по алгоритму учителя. Произнесение (чтение) гласных букв путем повторения за учителем. Схематическое отображение слогов в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t>тетради.Написание</w:t>
            </w:r>
            <w:proofErr w:type="spellEnd"/>
            <w:proofErr w:type="gramEnd"/>
            <w:r>
              <w:t xml:space="preserve"> слогов, соотнесение их с произношением. Показывание соответствующих карточек.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Деление слов на слоги. Ударение.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7" w:line="238" w:lineRule="auto"/>
              <w:ind w:left="0" w:right="64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гласных букв по алгоритму учителя. Произнесение (чтение) гласных букв путем повторения за учителем. Анализ слов. Повторение слов с ударением.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>Работа по к</w:t>
            </w:r>
            <w:r>
              <w:t xml:space="preserve">арточкам. Постановка ударений в словах.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Деление слов на слоги. Перенос.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31" w:line="252" w:lineRule="auto"/>
              <w:ind w:left="0" w:right="62" w:firstLine="0"/>
            </w:pPr>
            <w:r>
              <w:t xml:space="preserve">Проведение коллективного исследования с опорой на картинки. Рассказ В. </w:t>
            </w:r>
            <w:proofErr w:type="spellStart"/>
            <w:r>
              <w:t>Сутеева</w:t>
            </w:r>
            <w:proofErr w:type="spellEnd"/>
            <w:r>
              <w:t xml:space="preserve"> у гриба. Выполнение простых устных инструкций учителя. Деление слов на слоги, путем звукового деления на оканчивающийся гласный. Перенос слова по слогам. Индивидуальная работа в</w:t>
            </w:r>
            <w:r>
              <w:t xml:space="preserve"> тетради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(схемы слогов)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Деление слов на слоги. Перенос.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30" w:line="252" w:lineRule="auto"/>
              <w:ind w:left="0" w:right="62" w:firstLine="0"/>
            </w:pPr>
            <w:r>
              <w:t xml:space="preserve">Проведение коллективного исследования с опорой на картинки. Рассказ В. </w:t>
            </w:r>
            <w:proofErr w:type="spellStart"/>
            <w:r>
              <w:t>Сутеева</w:t>
            </w:r>
            <w:proofErr w:type="spellEnd"/>
            <w:r>
              <w:t xml:space="preserve"> у гриба. Выполнение простых устных инструкций учителя. Деление слов на слоги, путем звукового деления на оканчивающийся гласный. Перенос слова по слогам. Индивидуальная работа в</w:t>
            </w:r>
            <w:r>
              <w:t xml:space="preserve"> тетради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(схемы слогов)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Твердые и мягкие согласные звуки с гласными 1 и 2 ряда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Пересказ рассказа В. </w:t>
            </w:r>
            <w:proofErr w:type="spellStart"/>
            <w:r>
              <w:t>Сутеева</w:t>
            </w:r>
            <w:proofErr w:type="spellEnd"/>
            <w:r>
              <w:t xml:space="preserve"> «У гриба» по карточкам. Анализ слогов, написанных на доске. Произнесение слогов. Схематичное отображение в тетради. Выделение твердых и мягких согласных букв с помощью и без помощи учителя. </w:t>
            </w:r>
            <w:proofErr w:type="spellStart"/>
            <w:r>
              <w:t>Чтениетвёрдых</w:t>
            </w:r>
            <w:proofErr w:type="spellEnd"/>
            <w:r>
              <w:t xml:space="preserve"> и мягких согласных букв</w:t>
            </w:r>
            <w:r>
              <w:t xml:space="preserve"> путем повторения за учителем. Анализ слов из рассказа (работа по карточкам).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28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Твердые и мягкие согласные звуки. Мягкий знак.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Анализ слов, написанных на доске. Копирование слов в тетрадь. </w:t>
            </w:r>
            <w:r>
              <w:t xml:space="preserve">Произнесение слогов. Схематичное отображение в тетради. Выделение мягкого знака на письме и при чтении </w:t>
            </w:r>
            <w:proofErr w:type="spellStart"/>
            <w:proofErr w:type="gramStart"/>
            <w:r>
              <w:t>слов.Произнесение</w:t>
            </w:r>
            <w:proofErr w:type="spellEnd"/>
            <w:proofErr w:type="gramEnd"/>
            <w:r>
              <w:t xml:space="preserve"> по цепочке слов, заканчивающихся мягким знаком. Поисковая работа (поиск предметов в классе, имеющих в своем названии мягкий знак).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>29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Твердые и мягкие согласные звуки. Всегда твердые, всегда мягкие.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r>
              <w:t>Анализ слогов, написанных на доске. Произнесение слогов. Схематичное отображение в тетради. Выделение твердых и мягких согласных букв по алгоритму учителя. Произнесение (чтение) твёрдых</w:t>
            </w:r>
            <w:r>
              <w:t xml:space="preserve"> и мягких согласных букв путем повторения за учителем. Анализ слов. </w:t>
            </w:r>
          </w:p>
        </w:tc>
      </w:tr>
      <w:tr w:rsidR="00305C93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Твердые и мягкие согласные звуки. Всегда твердые, всегда мягкие.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твердых и мягких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согласных букв по алгоритму учителя. Произнесение (чтение) твёрдых и мягких согласных букв путем повторения за учителем. Анализ слов.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Звонкие и глухие согласные звуки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1" w:firstLine="0"/>
            </w:pPr>
            <w:r>
              <w:t>Анализ слогов, написанных на доске. Произнесение слогов. Схематичное отображение в тетради. Выделение звонких и глухих согласных звуков по алгоритму учителя. Произнесение (чтение) звонких и глухих согласных звуков путем повторения за учителем. Анализ слов.</w:t>
            </w:r>
            <w:r>
              <w:t xml:space="preserve">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Звонкие и глухие согласные звуки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1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звонких и глухих согласных звуков по алгоритму учителя. Произнесение (чтение) звонких и глухих </w:t>
            </w:r>
            <w:r>
              <w:t xml:space="preserve">согласных звуков путем повторения за учителем. Анализ слов.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147" w:firstLine="0"/>
              <w:jc w:val="left"/>
            </w:pPr>
            <w:r>
              <w:t xml:space="preserve">Звукобуквенный анализ слов Словообразование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6" w:line="238" w:lineRule="auto"/>
              <w:ind w:left="0" w:right="65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звонких и глухих согласных звуков по алгоритму учителя. Произнесение (чтение) звонких и глухих согласных звуков путем повторения за учителем.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>Анализ слов</w:t>
            </w:r>
            <w:r>
              <w:t xml:space="preserve">. Составление слов из слогов.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147" w:firstLine="0"/>
              <w:jc w:val="left"/>
            </w:pPr>
            <w:r>
              <w:t xml:space="preserve">Звукобуквенный анализ слов Словообразование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30" w:line="252" w:lineRule="auto"/>
              <w:ind w:left="0" w:right="66" w:firstLine="0"/>
            </w:pPr>
            <w:r>
              <w:t xml:space="preserve">Анализ слогов, написанных на доске. Произнесение слогов. Схематичное отображение в тетради. Выделение звонких и глухих </w:t>
            </w:r>
            <w:r>
              <w:t xml:space="preserve">согласных звуков по алгоритму учителя. Произнесение (чтение) звонких и глухих согласных звуков путем повторения за учителем.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Анализ слов. Составление слов из слогов.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Индивидуальная работа. Схематическое отображение слогов в тетради. Анализ слова.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2" w:firstLine="0"/>
            </w:pPr>
            <w:r>
              <w:rPr>
                <w:b/>
              </w:rPr>
              <w:t xml:space="preserve">Диагностика и коррекция грамматического строя речи (синтаксической структуры речевых высказываний, словоизменения и словообразования);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25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Обследование словарного запаса. Обследование грамматического строя речи.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беседа по фотографии «Моя семья»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Обследование словарного запаса. Обследование грамматического строя речи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беседа по фотографии «Моя семья»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38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Предлоги «в», «на», «с, со». Вопрос куда? с кем? Изменение окончаний слов в зависимости от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Игра «я спрошу, а ты ответь». Нахождение расположения загаданной игрушки по инструкции другого обучающегося с употреблением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используемого предлога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6" w:line="259" w:lineRule="auto"/>
              <w:ind w:left="0" w:firstLine="0"/>
              <w:jc w:val="left"/>
            </w:pPr>
            <w:r>
              <w:t xml:space="preserve">предлогов в, на, с, со.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  <w:r>
              <w:tab/>
              <w:t xml:space="preserve">«Спрячь </w:t>
            </w:r>
            <w:r>
              <w:tab/>
              <w:t xml:space="preserve">игрушку». </w:t>
            </w:r>
            <w:r>
              <w:tab/>
              <w:t xml:space="preserve">Разыскивание </w:t>
            </w:r>
            <w:r>
              <w:tab/>
              <w:t xml:space="preserve">игрушки, </w:t>
            </w:r>
            <w:r>
              <w:tab/>
              <w:t xml:space="preserve">путем индивидуальных вопросов по цепочке с вопросом куда? с кем?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39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2" w:firstLine="0"/>
            </w:pPr>
            <w:r>
              <w:t xml:space="preserve">Предлоги «в», «на», «с, со». Вопрос куда? с кем? </w:t>
            </w:r>
            <w:r>
              <w:t xml:space="preserve">Изменение окончаний слов в зависимости от используемого предлога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7" w:line="258" w:lineRule="auto"/>
              <w:ind w:left="0" w:right="63" w:firstLine="0"/>
            </w:pPr>
            <w:r>
              <w:t xml:space="preserve">Игра «я спрошу, а ты ответь». Нахождение расположения загаданной игрушки по инструкции другого обучающегося с употреблением предлогов в, на, с, со.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Игра </w:t>
            </w:r>
            <w:r>
              <w:tab/>
              <w:t xml:space="preserve">«Спрячь </w:t>
            </w:r>
            <w:r>
              <w:tab/>
              <w:t xml:space="preserve">игрушку». </w:t>
            </w:r>
            <w:r>
              <w:tab/>
              <w:t xml:space="preserve">Разыскивание </w:t>
            </w:r>
            <w:r>
              <w:tab/>
              <w:t xml:space="preserve">игрушки, </w:t>
            </w:r>
            <w:r>
              <w:tab/>
              <w:t xml:space="preserve">путем индивидуальных вопросов по цепочке с вопросом куда? с кем?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Игра «Совушка». </w:t>
            </w:r>
            <w:r>
              <w:t xml:space="preserve">Индивидуальное проговаривание слов с измененными окончаниями. Работа в тетради.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0" w:firstLine="0"/>
            </w:pPr>
            <w:r>
              <w:t xml:space="preserve">Предлоги «к», «от», «из», «от». Вопросы куда? откуда? Вопросы от чего? к чему? Изменение окончаний слов в зависимости от используемого предлога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>Игра «Покажи и назови». Нахождение расположения загаданной игрушки по инструкции учителя с употреблением предлогов в, на. Игра «Магазин». Разыскивание продуктов путем постановки вопросов с изученными предлогами. Разучивание детского стишка-</w:t>
            </w:r>
            <w:proofErr w:type="spellStart"/>
            <w:r>
              <w:t>чистоговорки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0" w:firstLine="0"/>
            </w:pPr>
            <w:r>
              <w:t xml:space="preserve">Предлоги «к», «от», «из», «от». Вопросы куда? откуда? Вопросы от чего? к чему? Изменение окончаний слов в зависимости от используемого предлога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>Игра «Покажи и назови». Нахождение расположения загаданной игрушки по инструкции учителя с употреблением</w:t>
            </w:r>
            <w:r>
              <w:t xml:space="preserve"> предлогов в, на. Игра «Магазин». Разыскивание продуктов путем постановки вопросов с изученными предлогами. Разучивание детского стишка-</w:t>
            </w:r>
            <w:proofErr w:type="spellStart"/>
            <w:r>
              <w:t>чистоговорки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Игра «Совушка». </w:t>
            </w:r>
            <w:r>
              <w:t xml:space="preserve">Индивидуальное проговаривание слов с измененными окончаниями. Работа в тетради. </w:t>
            </w:r>
            <w:proofErr w:type="spellStart"/>
            <w:r>
              <w:t>Чистоговорки</w:t>
            </w:r>
            <w:proofErr w:type="spellEnd"/>
            <w:r>
              <w:t xml:space="preserve"> с одним и тем же словом с разными окончаниями. Индивидуальное и коллективное проговаривание.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>Игра «Совушка</w:t>
            </w:r>
            <w:r>
              <w:t xml:space="preserve">». Индивидуальное проговаривание слов с измененными окончаниями. Работа в тетради. </w:t>
            </w:r>
            <w:proofErr w:type="spellStart"/>
            <w:r>
              <w:t>Чистоговорки</w:t>
            </w:r>
            <w:proofErr w:type="spellEnd"/>
            <w:r>
              <w:t xml:space="preserve"> с одним и тем же словом с разными окончаниями. Индивидуальное и коллективное проговаривание. </w:t>
            </w:r>
          </w:p>
        </w:tc>
      </w:tr>
      <w:tr w:rsidR="00305C93">
        <w:trPr>
          <w:trHeight w:val="1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Предлоги «у» «по», «под». Вопрос от чего? к чему? где?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6" w:lineRule="auto"/>
              <w:ind w:left="0" w:right="64" w:firstLine="0"/>
            </w:pPr>
            <w:r>
              <w:t>Игра «Покажи и назови». Нахождение расположения загаданной игрушки по инструкции учителя с употреблением предлогов «у» «по», «под</w:t>
            </w:r>
            <w:proofErr w:type="gramStart"/>
            <w:r>
              <w:t>»..</w:t>
            </w:r>
            <w:proofErr w:type="gramEnd"/>
            <w:r>
              <w:t xml:space="preserve">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>Игра «Магазин». Разыскивание продуктов путем постановки вопросов с изученными предлогами. Разучивание детского стишка-</w:t>
            </w:r>
            <w:proofErr w:type="spellStart"/>
            <w:r>
              <w:t>чист</w:t>
            </w:r>
            <w:r>
              <w:t>оговорки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46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Предлоги «у» «по», «под». Вопрос от чего? к чему? где?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>Игра «Покажи и назови». Нахождение расположения загаданной игрушки по инструкции учителя с употреблением предлогов «у» «по», «под</w:t>
            </w:r>
            <w:proofErr w:type="gramStart"/>
            <w:r>
              <w:t>»..</w:t>
            </w:r>
            <w:proofErr w:type="gramEnd"/>
            <w:r>
              <w:t xml:space="preserve">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>Игра «Магазин». Разыскивание продуктов путем постановки вопросов с изученными предлогами. Разучивание детского стишка-</w:t>
            </w:r>
            <w:proofErr w:type="spellStart"/>
            <w:r>
              <w:t>чистоговорки</w:t>
            </w:r>
            <w:proofErr w:type="spellEnd"/>
            <w:r>
              <w:t xml:space="preserve">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Игра «Совушка». Индивидуальное проговаривание слов с измененными окончаниями. Работа в тетради. </w:t>
            </w:r>
            <w:proofErr w:type="spellStart"/>
            <w:r>
              <w:t>Чистоговорки</w:t>
            </w:r>
            <w:proofErr w:type="spellEnd"/>
            <w:r>
              <w:t xml:space="preserve"> с одним и тем же словом с разными окончаниями. Индивидуальное и коллективное проговаривание.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Игра «Совушка». Индивидуальное проговаривание слов с измененными окончаниями. Работа в тетради. </w:t>
            </w:r>
            <w:proofErr w:type="spellStart"/>
            <w:r>
              <w:t>Чистоговорки</w:t>
            </w:r>
            <w:proofErr w:type="spellEnd"/>
            <w:r>
              <w:t xml:space="preserve"> с одним и тем же словом с разными окончаниями. Индивидуальное и коллективное проговаривание.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49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Однокоренные слова. Изменение окончания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Игра «Совушка». Индивидуальное проговаривание слов с измененными окончаниями. Работа в тетради. </w:t>
            </w:r>
            <w:proofErr w:type="spellStart"/>
            <w:r>
              <w:t>Чистоговорки</w:t>
            </w:r>
            <w:proofErr w:type="spellEnd"/>
            <w:r>
              <w:t xml:space="preserve"> с одним и тем же словом с разными окончаниями. Индивидуальное и коллективное проговаривание.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Схемы предлогов.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Слушание объяснений учителя. Срисовывание схемы предлогов с доски в тетрадь. Индивидуальная работа: Выделение предлогов на карточках. 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предложения с предлогами по схеме.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</w:t>
            </w:r>
            <w:r>
              <w:tab/>
              <w:t xml:space="preserve">предложений </w:t>
            </w:r>
            <w:r>
              <w:tab/>
              <w:t xml:space="preserve">по </w:t>
            </w:r>
            <w:r>
              <w:tab/>
              <w:t xml:space="preserve">индивидуальным </w:t>
            </w:r>
            <w:r>
              <w:tab/>
              <w:t xml:space="preserve">карточкам, предложенным учителем по цепочке. Составление связного рассказа по сюжетным картинкам. </w:t>
            </w:r>
          </w:p>
        </w:tc>
      </w:tr>
      <w:tr w:rsidR="00305C93">
        <w:trPr>
          <w:trHeight w:val="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предложения с предлогами по схеме.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</w:t>
            </w:r>
            <w:r>
              <w:tab/>
              <w:t xml:space="preserve">предложений </w:t>
            </w:r>
            <w:r>
              <w:tab/>
              <w:t xml:space="preserve">по </w:t>
            </w:r>
            <w:r>
              <w:tab/>
              <w:t xml:space="preserve">индивидуальным </w:t>
            </w:r>
            <w:r>
              <w:tab/>
              <w:t xml:space="preserve">карточкам, предложенным учителем по цепочке. Составление связного рассказа по сюжетным картинкам.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Раздельное написание предлогов.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 xml:space="preserve">Списывание и индивидуальный анализ словосочетаний с предлогами. Выделение предлогов на письме. Индивидуальная работа в тетради по инструкции учителя.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2" w:firstLine="0"/>
            </w:pPr>
            <w:r>
              <w:t>Предлоги «в», «на». Вопрос куда? Предлоги «с, со». Вопрос с кем? Предлоги «к», «от». Вопросы куда? о</w:t>
            </w:r>
            <w:r>
              <w:t xml:space="preserve">ткуда?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Игры с ориентацией в пространстве и на листе по инструкции учителя с использованием изученных предлогов. Игра «Муха» 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2" w:firstLine="0"/>
            </w:pPr>
            <w:r>
              <w:t xml:space="preserve">Предлоги «в», «на». Вопрос куда? Предлоги «с, со». Вопрос с кем? Предлоги «к», «от». Вопросы куда? откуда?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Игры с ориентацией в пространстве и на листе по инструкции учителя с использованием изученных предлогов. Игра «Муха»  </w:t>
            </w:r>
          </w:p>
        </w:tc>
      </w:tr>
      <w:tr w:rsidR="00305C93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Вопросы от чего? к чему? Предлоги «из», «от».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Игра «Лабиринт» по инструкции учителя. Работа в тетради и на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Вопрос куда? откуда? Предлог «у». Вопрос от чего? к чему?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7" w:firstLine="0"/>
            </w:pPr>
            <w:r>
              <w:t xml:space="preserve">карточках. Разукрашивание предметов на листе, путем поиска этих предметов по инструкции учителя с использованием изученных предлогов.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 xml:space="preserve">Вопросы от чего? к чему? </w:t>
            </w:r>
            <w:r>
              <w:t xml:space="preserve">Предлоги «из», «от». Вопрос куда? откуда? Предлог «у». Вопрос от чего? к чему?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r>
              <w:t>Игра «Лабиринт» по инструкции учителя. Работа в тетради и на карточках. Разукрашивание предметов на листе, путем поиска этих предметов по инструкции учителя с использованием</w:t>
            </w:r>
            <w:r>
              <w:t xml:space="preserve"> изученных предлогов.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 xml:space="preserve">Предлоги «по», «под» Вопрос где? Схемы предлогов. Составление предложения с предлогами по схеме. Раздельное написание предлогов.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3" w:firstLine="0"/>
            </w:pPr>
            <w:r>
              <w:t>Индивидуальное списывание словосочетаний с предлогами с доски. Анализ списанных предлогов по инструкции учителя. Игра «Лабиринт» по словесной инструкции учителя с использованием всех изученных предлогов. Ориентация в пространстве. Подвижная игра «Солдаты».</w:t>
            </w:r>
            <w:r>
              <w:t xml:space="preserve">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59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 xml:space="preserve">Предлоги «по», «под» Вопрос где? Схемы предлогов. Составление предложения с предлогами по схеме. Раздельное написание предлогов.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3" w:firstLine="0"/>
            </w:pPr>
            <w:r>
              <w:t>Индивидуальное списывание словосочетаний с предлогами с доски. Анализ списанных предлогов по инструкции учителя. Игра «Лабиринт» по словесной инструкции учителя с использованием всех изученных предлогов. Ориентация в пространстве. Подвижная игра «Солдаты».</w:t>
            </w:r>
            <w:r>
              <w:t xml:space="preserve">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r>
              <w:t xml:space="preserve">Индивидуальное составление предложений по карточкам, предложенным учителем. Списывание в тетрадь. Индивидуальная работа: поиск нужного предмета в лабиринте по инструкции учителя, без индивидуальных подсказок.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 xml:space="preserve">Коррекция диалогической и формирование монологической форм речи; развитие коммуникативной функции речи;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61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 xml:space="preserve"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опрос)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>Слушание объяснений учителя. Деление предложений на слова путем интонацион</w:t>
            </w:r>
            <w:r>
              <w:t xml:space="preserve">ного деления слов. Подсчет слов в предложении. Списывание схемы предложений в тетрадь. Составление по цепочке предложений, по списанной схеме. Упражнение на развитие интонационной выразительности: «Проворонила ворона воронёнка», «Я – дрозд». </w:t>
            </w:r>
          </w:p>
        </w:tc>
      </w:tr>
      <w:tr w:rsidR="00305C93">
        <w:trPr>
          <w:trHeight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59" w:firstLine="0"/>
            </w:pPr>
            <w:r>
              <w:t xml:space="preserve">Основные признаки предложения (предложение состоит из слов, выражает законченную мысль, слова в предложении связаны по смыслу; в предложении от слова к слову можно задать опрос)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3" w:firstLine="0"/>
            </w:pPr>
            <w:r>
              <w:t>Слушание объяснений учителя. Деление предложений на слова путем интонацион</w:t>
            </w:r>
            <w:r>
              <w:t xml:space="preserve">ного деления слов. Подсчет слов в предложении. Списывание схемы предложений в тетрадь. Составление по цепочке предложений, по списанной схеме. Упражнение на развитие интонационной выразительности: «Проворонила ворона воронёнка», «Я – дрозд».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>Повествовательное, вопросительное и восклицательное предложение. Интонация, связь слов в предложении. Моделирование предложения в соответствии с заданной интонацией. Распространение модели простого двусоставного предложения по моделям и вопросам (</w:t>
            </w:r>
            <w:proofErr w:type="spellStart"/>
            <w:r>
              <w:t>р.п</w:t>
            </w:r>
            <w:proofErr w:type="spellEnd"/>
            <w:r>
              <w:t xml:space="preserve">., </w:t>
            </w:r>
            <w:proofErr w:type="spellStart"/>
            <w:r>
              <w:t>д.п</w:t>
            </w:r>
            <w:proofErr w:type="spellEnd"/>
            <w:r>
              <w:t xml:space="preserve">., т.п., </w:t>
            </w:r>
            <w:proofErr w:type="spellStart"/>
            <w:r>
              <w:t>п.п</w:t>
            </w:r>
            <w:proofErr w:type="spellEnd"/>
            <w:r>
              <w:t xml:space="preserve">.).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" w:line="239" w:lineRule="auto"/>
              <w:ind w:left="0" w:firstLine="0"/>
            </w:pPr>
            <w:r>
              <w:t xml:space="preserve">Чтение стихотворения с различными видами интонационных предложений. «Уронили мишку на пол», «Прилетели птицы». </w:t>
            </w:r>
          </w:p>
          <w:p w:rsidR="00305C93" w:rsidRDefault="00170FAF">
            <w:pPr>
              <w:spacing w:after="32" w:line="259" w:lineRule="auto"/>
              <w:ind w:left="0" w:firstLine="0"/>
              <w:jc w:val="left"/>
            </w:pPr>
            <w:r>
              <w:t>Упражнения на развитие силы голоса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Речевая игра «Заблудился». По инструкции учителя. </w:t>
            </w:r>
          </w:p>
        </w:tc>
      </w:tr>
      <w:tr w:rsidR="00305C93">
        <w:trPr>
          <w:trHeight w:val="19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>Повествовательное, вопросительное и восклицательное предложение. Интонация, связь слов в предложении. Моделирование предложения в соответствии с заданной интонацией. Распространение модели простого двусоставного предложения по моделям и вопросам (</w:t>
            </w:r>
            <w:proofErr w:type="spellStart"/>
            <w:r>
              <w:t>р.п</w:t>
            </w:r>
            <w:proofErr w:type="spellEnd"/>
            <w:r>
              <w:t xml:space="preserve">., </w:t>
            </w:r>
            <w:proofErr w:type="spellStart"/>
            <w:r>
              <w:t>д.п</w:t>
            </w:r>
            <w:proofErr w:type="spellEnd"/>
            <w:r>
              <w:t xml:space="preserve">., т.п., </w:t>
            </w:r>
            <w:proofErr w:type="spellStart"/>
            <w:r>
              <w:t>п.п</w:t>
            </w:r>
            <w:proofErr w:type="spellEnd"/>
            <w:r>
              <w:t xml:space="preserve">.).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line="238" w:lineRule="auto"/>
              <w:ind w:left="0" w:firstLine="0"/>
            </w:pPr>
            <w:r>
              <w:t xml:space="preserve">Чтение стихотворения с различными видами интонационных предложений. «Уронили мишку на пол», «Прилетели птицы». </w:t>
            </w:r>
          </w:p>
          <w:p w:rsidR="00305C93" w:rsidRDefault="00170FAF">
            <w:pPr>
              <w:spacing w:after="32" w:line="259" w:lineRule="auto"/>
              <w:ind w:left="0" w:firstLine="0"/>
              <w:jc w:val="left"/>
            </w:pPr>
            <w:r>
              <w:t>Упражнения на развитие силы голоса</w:t>
            </w:r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Речевая игра «Заблудился». По инструкции учителя.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Обучение первоначальному навыку связного высказывания. Пересказ с опорой на вопросы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Пересказ текста с опорой на вопросы «Муравей», </w:t>
            </w:r>
            <w:r>
              <w:t xml:space="preserve">по шаблону учителя, по цепочке. Разукрашивание сюжета рассказа по вопросам учителя, связанных с пониманием текста. Слушание объяснений учителя. </w:t>
            </w:r>
            <w:proofErr w:type="spellStart"/>
            <w:r>
              <w:t>Отхлопывание</w:t>
            </w:r>
            <w:proofErr w:type="spellEnd"/>
            <w:r>
              <w:t xml:space="preserve"> вопросительных предложений, </w:t>
            </w:r>
            <w:proofErr w:type="spellStart"/>
            <w:r>
              <w:t>оттопывание</w:t>
            </w:r>
            <w:proofErr w:type="spellEnd"/>
            <w:r>
              <w:t xml:space="preserve"> восклицательных.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>Обучение первоначальному навыку связ</w:t>
            </w:r>
            <w:r>
              <w:t xml:space="preserve">ного высказывания. Пересказ с опорой на вопросы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Пересказ текста с опорой на вопросы «Муравей», по шаблону учителя, по цепочке. Разукрашивание сюжета рассказа по вопросам учителя, связанных с пониманием текста. Слушание объяснений учителя. </w:t>
            </w:r>
            <w:proofErr w:type="spellStart"/>
            <w:r>
              <w:t>Отхлопывание</w:t>
            </w:r>
            <w:proofErr w:type="spellEnd"/>
            <w:r>
              <w:t xml:space="preserve"> </w:t>
            </w:r>
            <w:r>
              <w:t xml:space="preserve">вопросительных предложений, </w:t>
            </w:r>
            <w:proofErr w:type="spellStart"/>
            <w:r>
              <w:t>оттопывание</w:t>
            </w:r>
            <w:proofErr w:type="spellEnd"/>
            <w:r>
              <w:t xml:space="preserve"> восклицательных.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Пересказ с опорой на картинку. Пересказ с опорой на серию картинок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Индивидуальный Пересказ с опорой на картинку «Колобок». </w:t>
            </w:r>
            <w:r>
              <w:t xml:space="preserve">Разукрашивание сюжета рассказа по вопросам учителя, связанных с пониманием текста.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Пересказ с опорой на картинку. Пересказ с опорой на серию картинок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</w:pPr>
            <w:r>
              <w:t xml:space="preserve">Индивидуальный Пересказ с опорой на картинку «Колобок». </w:t>
            </w:r>
            <w:r>
              <w:t xml:space="preserve">Разукрашивание сюжета рассказа по вопросам учителя, связанных с пониманием текста.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69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Диалогическое и монологическое высказывания.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6" w:line="238" w:lineRule="auto"/>
              <w:ind w:left="0" w:firstLine="0"/>
            </w:pPr>
            <w:r>
              <w:t xml:space="preserve">Коллективная речевая игра: «Я садовником родился». Индивидуальное составление описания любимого цветка, игрушки, предмета…».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Слушание рассказа учителя. </w:t>
            </w:r>
          </w:p>
        </w:tc>
      </w:tr>
      <w:tr w:rsidR="00305C93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Диалогическое и монологическое высказывания.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Коллективная речевая игра: «Я садовником родился». Индивидуальное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описания любимого цветка, игрушки, предмета…». Слушание рассказа учителя.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Последовательный пересказ. Монолог. Диалог. Итоговое занятие.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0" w:right="65" w:firstLine="0"/>
            </w:pPr>
            <w:r>
              <w:t xml:space="preserve">Последовательный пересказ путем построения диалога с учителем сказка «Три медведя». Сюжетные карточки, составление описательного сюжетного рассказа по правильно разложенным карточкам.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Схематическое изображение простого предложения в тетради. </w:t>
            </w:r>
          </w:p>
        </w:tc>
      </w:tr>
      <w:tr w:rsidR="00305C93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Коррекция нарушений письма и чтения;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72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границ рабочей строки. Орнамент из точек и горизонтальных линий. Постановка руки при письме. Рисование орнаментов из палочек и точек на рабочей строке.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5" w:firstLine="0"/>
            </w:pPr>
            <w:r>
              <w:t xml:space="preserve">Выполнение заданий по инструкции учителя с ориентацией на листе. Срисовывание орнамента с индивидуальных карточек, себе в тетрадь. Выполнение пальчиковой гимнастики. Рисование орнамента по инструкции учителя в тетради. 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Определение границ рабочей строки. Орнамент из точек и горизонтальных линий. Постановка руки при письме. Рисование орнаментов из палочек и точек на рабочей строке.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5" w:firstLine="0"/>
            </w:pPr>
            <w:r>
              <w:t xml:space="preserve">Выполнение заданий по инструкции учителя с ориентацией на листе. Срисовывание орнамента </w:t>
            </w:r>
            <w:r>
              <w:t xml:space="preserve">с индивидуальных карточек, себе в тетрадь. Выполнение пальчиковой гимнастики. Рисование орнамента по инструкции учителя в тетради. 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>Определение границ рабочей строки. Орнамент из точек и горизонтальных линий. Постановка руки при письме. Рисование орн</w:t>
            </w:r>
            <w:r>
              <w:t xml:space="preserve">аментов из палочек и точек на рабочей строке.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Выполнение заданий по инструкции учителя с ориентацией на листе. </w:t>
            </w:r>
          </w:p>
          <w:p w:rsidR="00305C93" w:rsidRDefault="00170FAF">
            <w:pPr>
              <w:spacing w:after="0" w:line="259" w:lineRule="auto"/>
              <w:ind w:left="0" w:right="59" w:firstLine="0"/>
            </w:pPr>
            <w:r>
              <w:t xml:space="preserve">Срисовывание орнамента с индивидуальных карточек, себе в тетрадь. Выполнение пальчиковой гимнастики. Рисование орнамента по инструкции учителя в тетради.  </w:t>
            </w:r>
          </w:p>
        </w:tc>
      </w:tr>
      <w:tr w:rsidR="00305C93">
        <w:trPr>
          <w:trHeight w:val="11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46" w:firstLine="0"/>
              <w:jc w:val="left"/>
            </w:pPr>
            <w:r>
              <w:t xml:space="preserve">Длинные и короткие палочки. Письмо элементов букв: Письмо элементов букв: крючки, палочки, петля к себе.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 xml:space="preserve">Работа в тетради. Прописывание элементов букв по образцу, изображенному в учебнике, на карточке. Индивидуальная работа с рамками </w:t>
            </w:r>
            <w:proofErr w:type="spellStart"/>
            <w:r>
              <w:t>Монтессори</w:t>
            </w:r>
            <w:proofErr w:type="spellEnd"/>
            <w:r>
              <w:t>. Обведе</w:t>
            </w:r>
            <w:r>
              <w:t xml:space="preserve">ние элементов букв в тетради по шаблонам и рамкам.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46" w:firstLine="0"/>
              <w:jc w:val="left"/>
            </w:pPr>
            <w:r>
              <w:t xml:space="preserve">Длинные и короткие палочки. Письмо элементов букв: Письмо элементов букв: крючки, палочки, петля к себе.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r>
              <w:t xml:space="preserve">Работа в тетради. Прописывание элементов букв по образцу, изображенному в учебнике, на карточке. Индивидуальная работа с рамками </w:t>
            </w:r>
            <w:proofErr w:type="spellStart"/>
            <w:r>
              <w:t>Монтессори</w:t>
            </w:r>
            <w:proofErr w:type="spellEnd"/>
            <w:r>
              <w:t xml:space="preserve">. Обведение элементов букв в тетради по шаблонам и рамкам. </w:t>
            </w:r>
          </w:p>
        </w:tc>
      </w:tr>
      <w:tr w:rsidR="00305C93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45" w:firstLine="0"/>
              <w:jc w:val="left"/>
            </w:pPr>
            <w:r>
              <w:t>Длинные и короткие палочки. Письмо элементов букв: П</w:t>
            </w:r>
            <w:r>
              <w:t xml:space="preserve">исьмо элементов букв: крючки, палочки, петля к себе.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6" w:firstLine="0"/>
            </w:pPr>
            <w:r>
              <w:t xml:space="preserve">Работа в тетради. Прописывание элементов букв по образцу, изображенному в учебнике, на карточке. Индивидуальная работа с рамками </w:t>
            </w:r>
            <w:proofErr w:type="spellStart"/>
            <w:r>
              <w:t>Монтессори</w:t>
            </w:r>
            <w:proofErr w:type="spellEnd"/>
            <w:r>
              <w:t xml:space="preserve">. Обведение элементов букв в тетради по шаблонам и рамкам.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Постановка руки при письме. Упражнения в обводке, штриховке. Письмо строчных букв, орнаментов из элементов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8" w:lineRule="auto"/>
              <w:ind w:left="0" w:firstLine="0"/>
            </w:pPr>
            <w:r>
              <w:t xml:space="preserve">Работа в тетради. Прописывание элементов букв по образцу в прописи.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строчных букв, знакомых детям, под диктовку учителя.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79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Постановка руки при письме. Упражнения в обводке, штриховке. Письмо строчных букв, орнаментов из элементов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9" w:lineRule="auto"/>
              <w:ind w:left="0" w:firstLine="0"/>
            </w:pPr>
            <w:r>
              <w:t>Работа в тетради. Прописывание элементов букв по образцу в прописи</w:t>
            </w:r>
            <w:r>
              <w:t xml:space="preserve">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строчных букв, знакомых детям, под диктовку учителя.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80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Постановка руки при письме. Упражнения в обводке, штриховке. Письмо строчных букв, орнаментов из элементов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78" w:lineRule="auto"/>
              <w:ind w:left="0" w:firstLine="0"/>
            </w:pPr>
            <w:r>
              <w:t xml:space="preserve">Работа в тетради. Прописывание элементов букв по образцу в прописи.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строчных букв, знакомых детям, под диктовку учителя.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Постановка руки при письме. Упражнения в обводке и штриховке. Письмо заглавных букв, орнаментов элементов из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7" w:line="238" w:lineRule="auto"/>
              <w:ind w:left="0" w:firstLine="0"/>
            </w:pPr>
            <w:r>
              <w:t xml:space="preserve">Работа в тетради. Прописывание элементов букв по образцу в прописи.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заглавных букв, знакомых детям, под диктовку учителя.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Постановка руки при письме. Упражнения в обводке и штриховке. Письмо заглавных букв, орнаментов элементов из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7" w:line="238" w:lineRule="auto"/>
              <w:ind w:left="0" w:firstLine="0"/>
            </w:pPr>
            <w:r>
              <w:t xml:space="preserve">Работа в тетради. Прописывание элементов букв по образцу в прописи.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заглавных букв, знакомых детям, под диктовку учителя.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>Постановка руки при письме. Упражнения в обводке и штрихо</w:t>
            </w:r>
            <w:r>
              <w:t xml:space="preserve">вке. Письмо заглавных букв, орнаментов элементов из букв.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7" w:line="238" w:lineRule="auto"/>
              <w:ind w:left="0" w:firstLine="0"/>
            </w:pPr>
            <w:r>
              <w:t xml:space="preserve">Работа в тетради. Прописывание элементов букв по образцу в прописи. Обведение элементов букв в тетради по шаблонам и рамкам.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Прописывание заглавных букв, знакомых детям, под диктовку учителя.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12" w:firstLine="0"/>
              <w:jc w:val="left"/>
            </w:pPr>
            <w:r>
              <w:t xml:space="preserve">Итоговое занятие: диктант заглавных и строчных букв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Диктант: прописывание заглавных и строчных букв по диктовку учителя в прописи. </w:t>
            </w:r>
          </w:p>
        </w:tc>
      </w:tr>
      <w:tr w:rsidR="00305C93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Расширение представлений об окружающей действительности;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Школа. Класс. </w:t>
            </w:r>
            <w:r>
              <w:t xml:space="preserve">Правила поведения на уроке и перемене. Парта. Учебные принадлежности.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Разучивание интонационно активной </w:t>
            </w:r>
            <w:proofErr w:type="spellStart"/>
            <w:r>
              <w:t>чистоговорки</w:t>
            </w:r>
            <w:proofErr w:type="spellEnd"/>
            <w:r>
              <w:t xml:space="preserve">. Хоровое проговаривание </w:t>
            </w:r>
            <w:proofErr w:type="spellStart"/>
            <w:r>
              <w:t>чистоговорки</w:t>
            </w:r>
            <w:proofErr w:type="spellEnd"/>
            <w:r>
              <w:t>. Согласование слов в предложении. Употребление сложносочиненных и сложносочиненных предложений. Составление сложных предложений с различным интонационным выражением с опоро</w:t>
            </w:r>
            <w:r>
              <w:t xml:space="preserve">й на сюжетно – ролевые картинки. Практическое использование силы голоса, тона, темпа речи в речевых ситуациях </w:t>
            </w:r>
          </w:p>
        </w:tc>
      </w:tr>
      <w:tr w:rsidR="00305C93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Школа. Класс. Правила поведения на уроке и перемене. Парта. Учебные принадлежности.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Разучивание интонационно активной </w:t>
            </w:r>
            <w:proofErr w:type="spellStart"/>
            <w:r>
              <w:t>чистоговорки</w:t>
            </w:r>
            <w:proofErr w:type="spellEnd"/>
            <w:r>
              <w:t>. Хоро</w:t>
            </w:r>
            <w:r>
              <w:t xml:space="preserve">вое проговаривание </w:t>
            </w:r>
            <w:proofErr w:type="spellStart"/>
            <w:r>
              <w:t>чистоговорки</w:t>
            </w:r>
            <w:proofErr w:type="spellEnd"/>
            <w:r>
              <w:t>. Согласование слов в предложении. Употребление сложносочиненных и сложносочиненных предложений. Составление сложных предложений с различным интонационным выражением с опорой на сюжетно – ролевые картинки. Практическое исполь</w:t>
            </w:r>
            <w:r>
              <w:t xml:space="preserve">зование силы голоса, тона, темпа речи в речевых ситуациях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Тело человека. Охрана здоровья и безопасное поведение. Улица.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Согласование слов в предложении. Употребление сложносочиненных и сложносочиненных предложений. Составление сложных предложений с различным интонационным выражением с опорой на сюжетно – </w:t>
            </w:r>
          </w:p>
        </w:tc>
      </w:tr>
    </w:tbl>
    <w:p w:rsidR="00305C93" w:rsidRDefault="00305C93">
      <w:pPr>
        <w:spacing w:after="0" w:line="259" w:lineRule="auto"/>
        <w:ind w:left="-1133" w:right="13761" w:firstLine="0"/>
        <w:jc w:val="left"/>
      </w:pPr>
    </w:p>
    <w:tbl>
      <w:tblPr>
        <w:tblStyle w:val="TableGrid"/>
        <w:tblW w:w="14604" w:type="dxa"/>
        <w:tblInd w:w="283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5245"/>
        <w:gridCol w:w="1133"/>
        <w:gridCol w:w="7650"/>
      </w:tblGrid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ролевые картинки. Практическое использование силы голоса, тона, темпа речи в речевых ситуациях </w:t>
            </w:r>
          </w:p>
        </w:tc>
      </w:tr>
      <w:tr w:rsidR="00305C93"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89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Тело человека. Охрана здоровья и безопасное поведение. Улица.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Согласование слов в предложении. Употребление сложносочиненных и сложносочиненных предложений. Составление сложных предложений с различным интонационным выражением с опорой на сюжетно – ролевые картинки. Практическое использование силы голоса, тона, темпа </w:t>
            </w:r>
            <w:r>
              <w:t xml:space="preserve">речи в речевых ситуациях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Зима. Охрана здоровья. Профилактика простудных заболеваний. Зима. Учебная прогулка.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</w:pPr>
            <w:r>
              <w:t xml:space="preserve">Проигрывание различных зимних игр, знакомых детям, с опорой на словесное описание. Прогулка по территории школы, с составлением описательного рассказа выполняемых действий.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Зима. Охрана здоровья. Профилактика простудных заболеваний. Зима. </w:t>
            </w:r>
            <w:r>
              <w:t xml:space="preserve">Учебная прогулка.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2" w:firstLine="0"/>
              <w:jc w:val="left"/>
            </w:pPr>
            <w:r>
              <w:t xml:space="preserve">Домашние и дикие животные.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Собака, кошка, лошадь, заяц, волк, лиса и т.д.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 xml:space="preserve">Беседа с ответами на вопрос учителя. Индивидуальная работа по карточкам на дифференциацию животных. Индивидуальная работа по карточкам: списывание названий животных по столбикам.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3" w:line="259" w:lineRule="auto"/>
              <w:ind w:left="2" w:firstLine="0"/>
              <w:jc w:val="left"/>
            </w:pPr>
            <w:r>
              <w:t xml:space="preserve">Домашние и дикие животные.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Собака, кошка, лошадь, заяц, волк, лиса и т.д.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4" w:firstLine="0"/>
            </w:pPr>
            <w:r>
              <w:t xml:space="preserve">Беседа с ответами на вопрос учителя. Индивидуальная работа по карточкам на дифференциацию животных. Индивидуальная работа по карточкам: списывание названий животных по столбикам. </w:t>
            </w:r>
          </w:p>
        </w:tc>
      </w:tr>
      <w:tr w:rsidR="00305C93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Итоговое занятие: обобщающая беседа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Беседа с ответами на вопросы учителя.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Развитие познавательной сферы (мышление, память, внимание).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Развитие произвольности внимания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Упражнения «Найди спрятанную букву», «Спиши правильно», Речевые игры: стихотворение «Прилетели птицы» 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Развитие произвольности внимания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Списывание по карточкам. Корректурная </w:t>
            </w:r>
            <w:proofErr w:type="spellStart"/>
            <w:r>
              <w:t>проба.Речевые</w:t>
            </w:r>
            <w:proofErr w:type="spellEnd"/>
            <w:r>
              <w:t xml:space="preserve"> игры: стихотворение «Прилетели птицы» </w:t>
            </w:r>
          </w:p>
        </w:tc>
      </w:tr>
      <w:tr w:rsidR="00305C93">
        <w:trPr>
          <w:trHeight w:val="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97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Развитие операций мышления: анализ, синтез, классификация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7" w:firstLine="0"/>
            </w:pPr>
            <w:r>
              <w:t xml:space="preserve">Игры: «Соединение слова и изображения», «Назови одним словом предметы», «Найди домик предмету». Индивидуальная работа в тетради (деление слов по столбикам).  </w:t>
            </w:r>
          </w:p>
        </w:tc>
      </w:tr>
      <w:tr w:rsidR="00305C93">
        <w:trPr>
          <w:trHeight w:val="8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98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Развитие операций мышления: обобщение, конкретизация.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37" w:line="247" w:lineRule="auto"/>
              <w:ind w:left="0" w:firstLine="0"/>
            </w:pPr>
            <w:r>
              <w:t>Игры: «Разрезные картинки»</w:t>
            </w:r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r>
              <w:t xml:space="preserve">«Соединение слова и изображения», «Назови одним словом предметы», «Найди домик предмету».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Индивидуальная работа в тетради (деление слов по столбикам). </w:t>
            </w:r>
          </w:p>
        </w:tc>
      </w:tr>
      <w:tr w:rsidR="00305C93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62" w:firstLine="0"/>
              <w:jc w:val="left"/>
            </w:pPr>
            <w:r>
              <w:t xml:space="preserve">99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Развитие произвольной, кратковременной 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Экскурсия по прилегающей территории. Поисковая беседа, с целевой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долговременной памяти.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установкой «вспомни, как это выглядело зимой?». «Игра прятки», описание детьми с опорой на речевое клише учителя. </w:t>
            </w:r>
          </w:p>
        </w:tc>
      </w:tr>
      <w:tr w:rsidR="00305C93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100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Итоговое занятие: обобщающая игра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Ответы на вопросы, с использованием всех речевых клише с опорой на наглядные средства в виде игры «Угадай – ка». </w:t>
            </w:r>
          </w:p>
        </w:tc>
      </w:tr>
      <w:tr w:rsidR="00305C93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101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Итоговая диагностика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102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Итоговая диагностика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2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102 часа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5C93" w:rsidRDefault="00170FAF">
      <w:pPr>
        <w:spacing w:after="218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305C93" w:rsidRDefault="00170FAF">
      <w:pPr>
        <w:spacing w:after="218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305C93" w:rsidRDefault="00170FAF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305C93" w:rsidRDefault="00305C93">
      <w:pPr>
        <w:sectPr w:rsidR="00305C93">
          <w:pgSz w:w="16838" w:h="11906" w:orient="landscape"/>
          <w:pgMar w:top="857" w:right="3078" w:bottom="1565" w:left="1133" w:header="720" w:footer="720" w:gutter="0"/>
          <w:cols w:space="720"/>
        </w:sectPr>
      </w:pPr>
    </w:p>
    <w:p w:rsidR="00305C93" w:rsidRDefault="00170FAF">
      <w:pPr>
        <w:spacing w:after="8" w:line="271" w:lineRule="auto"/>
        <w:ind w:left="1970" w:hanging="518"/>
        <w:jc w:val="left"/>
      </w:pPr>
      <w:r>
        <w:rPr>
          <w:b/>
        </w:rPr>
        <w:lastRenderedPageBreak/>
        <w:t xml:space="preserve">Материально-техническое обеспечение предмета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развивающей области «Логопедические занятия» </w:t>
      </w:r>
    </w:p>
    <w:p w:rsidR="00305C93" w:rsidRDefault="00170FAF">
      <w:pPr>
        <w:spacing w:after="34" w:line="259" w:lineRule="auto"/>
        <w:ind w:left="771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:rsidR="00305C93" w:rsidRDefault="00170FAF">
      <w:pPr>
        <w:ind w:right="6"/>
      </w:pPr>
      <w:r>
        <w:t xml:space="preserve">Доска магнитная 1 </w:t>
      </w:r>
    </w:p>
    <w:p w:rsidR="00305C93" w:rsidRDefault="00170FAF">
      <w:pPr>
        <w:ind w:right="6"/>
      </w:pPr>
      <w:r>
        <w:t xml:space="preserve">Доска переносная 1 </w:t>
      </w:r>
    </w:p>
    <w:p w:rsidR="00305C93" w:rsidRDefault="00170FAF">
      <w:pPr>
        <w:ind w:right="6"/>
      </w:pPr>
      <w:r>
        <w:t xml:space="preserve">Стенд 1 </w:t>
      </w:r>
    </w:p>
    <w:p w:rsidR="00305C93" w:rsidRDefault="00170FAF">
      <w:pPr>
        <w:ind w:right="6"/>
      </w:pPr>
      <w:r>
        <w:t xml:space="preserve">Диван 1 </w:t>
      </w:r>
    </w:p>
    <w:p w:rsidR="00305C93" w:rsidRDefault="00170FAF">
      <w:pPr>
        <w:ind w:right="6"/>
      </w:pPr>
      <w:r>
        <w:t xml:space="preserve">Стол одноместный –4 </w:t>
      </w:r>
    </w:p>
    <w:p w:rsidR="00305C93" w:rsidRDefault="00170FAF">
      <w:pPr>
        <w:ind w:right="6"/>
      </w:pPr>
      <w:r>
        <w:t xml:space="preserve">Стол компьютерный – 2 </w:t>
      </w:r>
    </w:p>
    <w:p w:rsidR="00305C93" w:rsidRDefault="00170FAF">
      <w:pPr>
        <w:ind w:right="6"/>
      </w:pPr>
      <w:r>
        <w:t xml:space="preserve">Стулья – 4 </w:t>
      </w:r>
    </w:p>
    <w:p w:rsidR="00305C93" w:rsidRDefault="00170FAF">
      <w:pPr>
        <w:ind w:right="6"/>
      </w:pPr>
      <w:r>
        <w:t>Шкаф книжный закры</w:t>
      </w:r>
      <w:r>
        <w:t xml:space="preserve">тый – 2 </w:t>
      </w:r>
    </w:p>
    <w:p w:rsidR="00305C93" w:rsidRDefault="00170FAF">
      <w:pPr>
        <w:ind w:right="6"/>
      </w:pPr>
      <w:r>
        <w:t xml:space="preserve">Тренажер «Говорят зеркало» - 1 </w:t>
      </w:r>
    </w:p>
    <w:p w:rsidR="00305C93" w:rsidRDefault="00170FAF">
      <w:pPr>
        <w:ind w:right="6"/>
      </w:pPr>
      <w:r>
        <w:t xml:space="preserve">Компьютер – 2 </w:t>
      </w:r>
    </w:p>
    <w:p w:rsidR="00305C93" w:rsidRDefault="00170FAF">
      <w:pPr>
        <w:ind w:right="6"/>
      </w:pPr>
      <w:r>
        <w:t>Тренажер «</w:t>
      </w:r>
      <w:proofErr w:type="spellStart"/>
      <w:r>
        <w:t>Дельфа</w:t>
      </w:r>
      <w:proofErr w:type="spellEnd"/>
      <w:r>
        <w:t xml:space="preserve"> - 142» - 1 </w:t>
      </w:r>
    </w:p>
    <w:p w:rsidR="00305C93" w:rsidRDefault="00170FAF">
      <w:pPr>
        <w:spacing w:after="23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0"/>
        <w:ind w:left="313" w:right="303"/>
        <w:jc w:val="center"/>
      </w:pPr>
      <w:r>
        <w:t xml:space="preserve">Дидактический материал.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8785"/>
      </w:tblGrid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6" w:line="259" w:lineRule="auto"/>
              <w:ind w:left="58" w:firstLine="0"/>
              <w:jc w:val="left"/>
            </w:pPr>
            <w:r>
              <w:t xml:space="preserve">№ </w:t>
            </w:r>
          </w:p>
          <w:p w:rsidR="00305C93" w:rsidRDefault="00170FAF">
            <w:pPr>
              <w:spacing w:after="0" w:line="259" w:lineRule="auto"/>
              <w:ind w:firstLine="0"/>
              <w:jc w:val="left"/>
            </w:pPr>
            <w:r>
              <w:t xml:space="preserve">п/п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Наименование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«Коррекция </w:t>
            </w:r>
            <w:proofErr w:type="spellStart"/>
            <w:r>
              <w:t>дисграфии</w:t>
            </w:r>
            <w:proofErr w:type="spellEnd"/>
            <w:r>
              <w:t xml:space="preserve">»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Н.И. Соколенко «Материал по исправлению недостатков произношения»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О.Б. Иншакова «Альбом для логопеда» </w:t>
            </w:r>
          </w:p>
        </w:tc>
      </w:tr>
      <w:tr w:rsidR="00305C9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Профили артикуляции и постановки звуков. </w:t>
            </w:r>
          </w:p>
        </w:tc>
      </w:tr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Рабочие тетради по автоматизации и дифференциации свистящих, шипящих звуков, </w:t>
            </w:r>
            <w:proofErr w:type="spellStart"/>
            <w:r>
              <w:t>соноров</w:t>
            </w:r>
            <w:proofErr w:type="spellEnd"/>
            <w:r>
              <w:t xml:space="preserve">. 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С.Н. </w:t>
            </w:r>
            <w:proofErr w:type="spellStart"/>
            <w:r>
              <w:t>Вохринцева</w:t>
            </w:r>
            <w:proofErr w:type="spellEnd"/>
            <w:r>
              <w:t xml:space="preserve"> «Дидактический материал по лексическим темам»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Дидактический комплект «Речь и речевое общение» </w:t>
            </w:r>
          </w:p>
        </w:tc>
      </w:tr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Дидактические игры: «Что лишнее», «Назови одним словом», «Все о времени», «Логопедический экран», «Азбука в загадках», «Двойняшки» </w:t>
            </w:r>
          </w:p>
        </w:tc>
      </w:tr>
    </w:tbl>
    <w:p w:rsidR="00305C93" w:rsidRDefault="00170FAF">
      <w:pPr>
        <w:spacing w:after="22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0"/>
        <w:ind w:left="313" w:right="305"/>
        <w:jc w:val="center"/>
      </w:pPr>
      <w:r>
        <w:t xml:space="preserve">Проверочный материал.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62"/>
        <w:gridCol w:w="8785"/>
      </w:tblGrid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6" w:line="259" w:lineRule="auto"/>
              <w:ind w:left="58" w:firstLine="0"/>
              <w:jc w:val="left"/>
            </w:pPr>
            <w:r>
              <w:t xml:space="preserve">№ </w:t>
            </w:r>
          </w:p>
          <w:p w:rsidR="00305C93" w:rsidRDefault="00170FAF">
            <w:pPr>
              <w:spacing w:after="0" w:line="259" w:lineRule="auto"/>
              <w:ind w:firstLine="0"/>
              <w:jc w:val="left"/>
            </w:pPr>
            <w:r>
              <w:t xml:space="preserve">п/п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Наименование </w:t>
            </w:r>
          </w:p>
        </w:tc>
      </w:tr>
      <w:tr w:rsidR="00305C9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«Рабочие материалы по коррекции </w:t>
            </w:r>
            <w:proofErr w:type="spellStart"/>
            <w:r>
              <w:t>дисграфии</w:t>
            </w:r>
            <w:proofErr w:type="spellEnd"/>
            <w:r>
              <w:t xml:space="preserve">» </w:t>
            </w:r>
          </w:p>
        </w:tc>
      </w:tr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О.В. </w:t>
            </w:r>
            <w:proofErr w:type="spellStart"/>
            <w:r>
              <w:t>Узорова</w:t>
            </w:r>
            <w:proofErr w:type="spellEnd"/>
            <w:r>
              <w:t xml:space="preserve">, Е.А. Нефедова «Рабочие материалы на повторение и закрепление основных правил орфографии и пунктуации» </w:t>
            </w:r>
          </w:p>
        </w:tc>
      </w:tr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В.В. </w:t>
            </w:r>
            <w:proofErr w:type="spellStart"/>
            <w:r>
              <w:t>Лайло</w:t>
            </w:r>
            <w:proofErr w:type="spellEnd"/>
            <w:r>
              <w:t xml:space="preserve"> «Рабочие материалы на повторение и закрепление основных правил орфографии»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Образцы текстов для чтения  </w:t>
            </w:r>
          </w:p>
        </w:tc>
      </w:tr>
    </w:tbl>
    <w:p w:rsidR="00305C93" w:rsidRDefault="00170FAF">
      <w:pPr>
        <w:spacing w:after="0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23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0"/>
        <w:ind w:left="313" w:right="303"/>
        <w:jc w:val="center"/>
      </w:pPr>
      <w:r>
        <w:t xml:space="preserve">Раздаточный материал. </w:t>
      </w:r>
    </w:p>
    <w:tbl>
      <w:tblPr>
        <w:tblStyle w:val="TableGrid"/>
        <w:tblW w:w="9347" w:type="dxa"/>
        <w:tblInd w:w="-108" w:type="dxa"/>
        <w:tblCellMar>
          <w:top w:w="7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5333"/>
        <w:gridCol w:w="1471"/>
        <w:gridCol w:w="1981"/>
      </w:tblGrid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6" w:line="259" w:lineRule="auto"/>
              <w:ind w:left="0" w:firstLine="0"/>
              <w:jc w:val="left"/>
            </w:pPr>
            <w:r>
              <w:t xml:space="preserve">№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41" w:firstLine="0"/>
              <w:jc w:val="center"/>
            </w:pPr>
            <w:r>
              <w:t xml:space="preserve">Наименование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" w:firstLine="0"/>
              <w:jc w:val="left"/>
            </w:pPr>
            <w:r>
              <w:t xml:space="preserve">Количество </w:t>
            </w:r>
          </w:p>
        </w:tc>
      </w:tr>
      <w:tr w:rsidR="00305C93">
        <w:trPr>
          <w:trHeight w:val="2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38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3" w:line="259" w:lineRule="auto"/>
              <w:ind w:left="0" w:firstLine="0"/>
              <w:jc w:val="left"/>
            </w:pPr>
            <w:r>
              <w:t xml:space="preserve">«Речевые </w:t>
            </w:r>
            <w:proofErr w:type="spellStart"/>
            <w:r>
              <w:t>игралочки</w:t>
            </w:r>
            <w:proofErr w:type="spellEnd"/>
            <w:r>
              <w:t xml:space="preserve">»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«Гласные звуки и буквы А – О, </w:t>
            </w:r>
            <w:proofErr w:type="gramStart"/>
            <w:r>
              <w:t>О</w:t>
            </w:r>
            <w:proofErr w:type="gramEnd"/>
            <w:r>
              <w:t xml:space="preserve"> – У»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«Гласные звуки и буквы Е – И, </w:t>
            </w:r>
            <w:proofErr w:type="gramStart"/>
            <w:r>
              <w:t>У</w:t>
            </w:r>
            <w:proofErr w:type="gramEnd"/>
            <w:r>
              <w:t xml:space="preserve"> – И»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Парные твердые и мягкие согласные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Некоторые твердые и мягкие согласные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Слова, обозначающие предметы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Слова, обозначающие признак предмета </w:t>
            </w:r>
          </w:p>
          <w:p w:rsidR="00305C93" w:rsidRDefault="00170FAF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Слова, обозначающие действие предмета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41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2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«Рассказы о временах года»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3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Рабочие материалы для логопедической группы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12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4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Рабочие тетради «Окружающий мир»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305C9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5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14" w:line="284" w:lineRule="auto"/>
              <w:ind w:left="108" w:firstLine="0"/>
              <w:jc w:val="left"/>
            </w:pPr>
            <w:r>
              <w:t xml:space="preserve">Динамические </w:t>
            </w:r>
            <w:r>
              <w:tab/>
              <w:t xml:space="preserve">раздаточные </w:t>
            </w:r>
            <w:r>
              <w:tab/>
              <w:t xml:space="preserve">пособия </w:t>
            </w:r>
            <w:r>
              <w:tab/>
              <w:t xml:space="preserve">с элементами для начальной школы: </w:t>
            </w:r>
          </w:p>
          <w:p w:rsidR="00305C93" w:rsidRDefault="00170FAF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«Словарные слова» </w:t>
            </w:r>
          </w:p>
          <w:p w:rsidR="00305C93" w:rsidRDefault="00170FAF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left"/>
            </w:pPr>
            <w:r>
              <w:t xml:space="preserve">«Пиши правильно»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эластичными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</w:tr>
      <w:tr w:rsidR="00305C9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6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Пособия для шнурования, плетения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7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Пластилин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8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Цветные карандаши и краски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13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3" w:firstLine="0"/>
              <w:jc w:val="center"/>
            </w:pPr>
            <w:r>
              <w:t xml:space="preserve">9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Трафареты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20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61" w:firstLine="0"/>
              <w:jc w:val="left"/>
            </w:pPr>
            <w:r>
              <w:t xml:space="preserve">10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Тренажеры для массажа пальцев и костей рук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6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  <w:tr w:rsidR="00305C9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61" w:firstLine="0"/>
              <w:jc w:val="left"/>
            </w:pPr>
            <w:r>
              <w:t xml:space="preserve">11 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Мозаики  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305C9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51" w:firstLine="0"/>
              <w:jc w:val="center"/>
            </w:pPr>
            <w:r>
              <w:t xml:space="preserve">4 </w:t>
            </w:r>
            <w:proofErr w:type="spellStart"/>
            <w:r>
              <w:t>шт</w:t>
            </w:r>
            <w:proofErr w:type="spellEnd"/>
            <w:r>
              <w:t xml:space="preserve"> </w:t>
            </w:r>
          </w:p>
        </w:tc>
      </w:tr>
    </w:tbl>
    <w:p w:rsidR="00305C93" w:rsidRDefault="00170FAF">
      <w:pPr>
        <w:spacing w:after="0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22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0" w:line="259" w:lineRule="auto"/>
        <w:ind w:right="2170"/>
        <w:jc w:val="right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</w:p>
    <w:tbl>
      <w:tblPr>
        <w:tblStyle w:val="TableGrid"/>
        <w:tblW w:w="9465" w:type="dxa"/>
        <w:tblInd w:w="-108" w:type="dxa"/>
        <w:tblCellMar>
          <w:top w:w="7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40"/>
        <w:gridCol w:w="3317"/>
        <w:gridCol w:w="1870"/>
        <w:gridCol w:w="893"/>
        <w:gridCol w:w="978"/>
        <w:gridCol w:w="1867"/>
      </w:tblGrid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6" w:line="259" w:lineRule="auto"/>
              <w:ind w:left="2" w:firstLine="0"/>
            </w:pPr>
            <w:r>
              <w:t xml:space="preserve">№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п/п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8" w:firstLine="0"/>
              <w:jc w:val="center"/>
            </w:pPr>
            <w:r>
              <w:t xml:space="preserve">Наименование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9" w:firstLine="0"/>
              <w:jc w:val="center"/>
            </w:pPr>
            <w:r>
              <w:t xml:space="preserve">Автор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center"/>
            </w:pPr>
            <w:r>
              <w:t xml:space="preserve">Издательство, год издания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center" w:pos="1015"/>
                <w:tab w:val="right" w:pos="1841"/>
              </w:tabs>
              <w:spacing w:after="27" w:line="259" w:lineRule="auto"/>
              <w:ind w:left="0" w:firstLine="0"/>
              <w:jc w:val="left"/>
            </w:pPr>
            <w:r>
              <w:t xml:space="preserve">Кол </w:t>
            </w:r>
            <w:r>
              <w:tab/>
              <w:t xml:space="preserve">– </w:t>
            </w:r>
            <w:r>
              <w:tab/>
              <w:t xml:space="preserve">во </w:t>
            </w:r>
          </w:p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экземпляров </w:t>
            </w:r>
          </w:p>
        </w:tc>
      </w:tr>
      <w:tr w:rsidR="00305C9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61" w:firstLine="0"/>
            </w:pPr>
            <w:r>
              <w:t xml:space="preserve">«Коррекция устной и письменной речи у учащихся начальных классов»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1" w:line="259" w:lineRule="auto"/>
              <w:ind w:left="2" w:firstLine="0"/>
              <w:jc w:val="left"/>
            </w:pPr>
            <w:r>
              <w:t xml:space="preserve">Е.Н.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Ефименкова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М.: </w:t>
            </w:r>
            <w:r>
              <w:tab/>
            </w:r>
            <w:proofErr w:type="spellStart"/>
            <w:r>
              <w:t>Владос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2001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center" w:pos="2245"/>
                <w:tab w:val="right" w:pos="3291"/>
              </w:tabs>
              <w:spacing w:after="28" w:line="259" w:lineRule="auto"/>
              <w:ind w:left="0" w:firstLine="0"/>
              <w:jc w:val="left"/>
            </w:pPr>
            <w:r>
              <w:t xml:space="preserve">«Нарушение </w:t>
            </w:r>
            <w:r>
              <w:tab/>
              <w:t xml:space="preserve">чтения </w:t>
            </w:r>
            <w:r>
              <w:tab/>
              <w:t xml:space="preserve">у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младших школьников»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М.Н. </w:t>
            </w:r>
            <w:proofErr w:type="spellStart"/>
            <w:r>
              <w:t>Русецкая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СПб.: </w:t>
            </w:r>
            <w:r>
              <w:tab/>
            </w:r>
            <w:proofErr w:type="spellStart"/>
            <w:r>
              <w:t>Каро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2007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«Логопедическая работа в коррекционных классах»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Р.И. </w:t>
            </w:r>
            <w:proofErr w:type="spellStart"/>
            <w:r>
              <w:t>Лалаева</w:t>
            </w:r>
            <w:proofErr w:type="spellEnd"/>
            <w:r>
              <w:t xml:space="preserve">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М.: </w:t>
            </w:r>
            <w:r>
              <w:tab/>
            </w:r>
            <w:proofErr w:type="spellStart"/>
            <w:r>
              <w:t>Владос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2004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«Логопедическая </w:t>
            </w:r>
            <w:r>
              <w:tab/>
              <w:t xml:space="preserve">работа </w:t>
            </w:r>
            <w:r>
              <w:tab/>
              <w:t xml:space="preserve">в школе»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О.А. </w:t>
            </w:r>
            <w:proofErr w:type="spellStart"/>
            <w:r>
              <w:t>Ишимова</w:t>
            </w:r>
            <w:proofErr w:type="spellEnd"/>
            <w:r>
              <w:t xml:space="preserve"> 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М.: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Просвещение, 2012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9" w:line="259" w:lineRule="auto"/>
              <w:ind w:left="2" w:firstLine="0"/>
            </w:pPr>
            <w:r>
              <w:t xml:space="preserve">«Волшебный мир звуков и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слов»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1" w:line="259" w:lineRule="auto"/>
              <w:ind w:left="2" w:firstLine="0"/>
              <w:jc w:val="left"/>
            </w:pPr>
            <w:r>
              <w:t xml:space="preserve">Е.А.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Пожиленко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М.: </w:t>
            </w:r>
            <w:r>
              <w:tab/>
            </w:r>
            <w:proofErr w:type="spellStart"/>
            <w:r>
              <w:t>Владос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1999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«Практическая грамматика на уроках русского языка»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А.Г. </w:t>
            </w:r>
            <w:proofErr w:type="spellStart"/>
            <w:r>
              <w:t>Зикеев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М.: </w:t>
            </w:r>
            <w:r>
              <w:tab/>
            </w:r>
            <w:proofErr w:type="spellStart"/>
            <w:r>
              <w:t>Владос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2003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line="259" w:lineRule="auto"/>
              <w:ind w:left="2" w:firstLine="0"/>
              <w:jc w:val="left"/>
            </w:pPr>
            <w:r>
              <w:t xml:space="preserve">«Специфические </w:t>
            </w:r>
          </w:p>
          <w:p w:rsidR="00305C93" w:rsidRDefault="00170FAF">
            <w:pPr>
              <w:tabs>
                <w:tab w:val="center" w:pos="2263"/>
                <w:tab w:val="right" w:pos="3291"/>
              </w:tabs>
              <w:spacing w:after="28" w:line="259" w:lineRule="auto"/>
              <w:ind w:left="0" w:firstLine="0"/>
              <w:jc w:val="left"/>
            </w:pPr>
            <w:r>
              <w:t xml:space="preserve">расстройства </w:t>
            </w:r>
            <w:r>
              <w:tab/>
              <w:t xml:space="preserve">речи </w:t>
            </w:r>
            <w:r>
              <w:tab/>
              <w:t xml:space="preserve">и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школьных навыков 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1" w:line="259" w:lineRule="auto"/>
              <w:ind w:left="2" w:firstLine="0"/>
              <w:jc w:val="left"/>
            </w:pPr>
            <w:r>
              <w:t xml:space="preserve">Л.О.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Пережогин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0" w:line="259" w:lineRule="auto"/>
              <w:ind w:left="2" w:firstLine="0"/>
            </w:pPr>
            <w:r>
              <w:t xml:space="preserve">М.: Сфера 2005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«Уроки русского языка»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В.В. Воронкова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1844"/>
              </w:tabs>
              <w:spacing w:after="26" w:line="259" w:lineRule="auto"/>
              <w:ind w:left="0" w:firstLine="0"/>
              <w:jc w:val="left"/>
            </w:pPr>
            <w:r>
              <w:t xml:space="preserve">М.: </w:t>
            </w:r>
            <w:r>
              <w:tab/>
            </w:r>
            <w:proofErr w:type="spellStart"/>
            <w:r>
              <w:t>Владос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2003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3291"/>
              </w:tabs>
              <w:spacing w:after="0" w:line="259" w:lineRule="auto"/>
              <w:ind w:left="0" w:firstLine="0"/>
              <w:jc w:val="left"/>
            </w:pPr>
            <w:r>
              <w:t xml:space="preserve">Планирование </w:t>
            </w:r>
            <w:r>
              <w:tab/>
              <w:t xml:space="preserve">уроков </w:t>
            </w:r>
          </w:p>
          <w:p w:rsidR="00305C93" w:rsidRDefault="00170FAF">
            <w:pPr>
              <w:spacing w:after="46" w:line="238" w:lineRule="auto"/>
              <w:ind w:left="2" w:right="62" w:firstLine="0"/>
            </w:pPr>
            <w:r>
              <w:t xml:space="preserve">«Развитие речи на основе знакомства с окружающим миром» в специальных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(коррекционных) классах 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Е.Д. Худенко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0" w:line="259" w:lineRule="auto"/>
              <w:ind w:left="2" w:firstLine="0"/>
              <w:jc w:val="left"/>
            </w:pPr>
            <w:r>
              <w:t xml:space="preserve">М.: </w:t>
            </w:r>
            <w:proofErr w:type="spellStart"/>
            <w:r>
              <w:t>Аркти</w:t>
            </w:r>
            <w:proofErr w:type="spellEnd"/>
            <w:r>
              <w:t xml:space="preserve">, 2004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center" w:pos="1029"/>
                <w:tab w:val="center" w:pos="1954"/>
                <w:tab w:val="center" w:pos="2561"/>
                <w:tab w:val="right" w:pos="3291"/>
              </w:tabs>
              <w:spacing w:after="28" w:line="259" w:lineRule="auto"/>
              <w:ind w:left="0" w:firstLine="0"/>
              <w:jc w:val="left"/>
            </w:pPr>
            <w:r>
              <w:t xml:space="preserve">«В </w:t>
            </w:r>
            <w:r>
              <w:tab/>
              <w:t xml:space="preserve">первый </w:t>
            </w:r>
            <w:r>
              <w:tab/>
              <w:t xml:space="preserve">класс </w:t>
            </w:r>
            <w:r>
              <w:tab/>
              <w:t xml:space="preserve">– </w:t>
            </w:r>
            <w:r>
              <w:tab/>
              <w:t xml:space="preserve">без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дефектов речи»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Т.А. Ткаченко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СПб.: Детство пресс, 1999 г.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«Логопедические </w:t>
            </w:r>
            <w:proofErr w:type="spellStart"/>
            <w:r>
              <w:t>распевки</w:t>
            </w:r>
            <w:proofErr w:type="spellEnd"/>
            <w:r>
              <w:t xml:space="preserve">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1" w:line="259" w:lineRule="auto"/>
              <w:ind w:left="2" w:firstLine="0"/>
              <w:jc w:val="left"/>
            </w:pPr>
            <w:r>
              <w:t xml:space="preserve">Т.С.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Овчинникова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21" w:line="259" w:lineRule="auto"/>
              <w:ind w:left="2" w:firstLine="0"/>
              <w:jc w:val="left"/>
            </w:pPr>
            <w:r>
              <w:t xml:space="preserve">СПб.: </w:t>
            </w:r>
          </w:p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Каро,2006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right="58" w:firstLine="0"/>
            </w:pPr>
            <w:r>
              <w:t xml:space="preserve">«Программа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развивающей работы в логопедической группе для детей с ОНР 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  <w:jc w:val="left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2" w:firstLine="0"/>
            </w:pPr>
            <w:r>
              <w:t xml:space="preserve">СПб.: Детство пресс, 2006 г.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13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tabs>
                <w:tab w:val="right" w:pos="3291"/>
              </w:tabs>
              <w:spacing w:after="28" w:line="259" w:lineRule="auto"/>
              <w:ind w:left="0" w:firstLine="0"/>
              <w:jc w:val="left"/>
            </w:pPr>
            <w:r>
              <w:t xml:space="preserve">«Коррекция </w:t>
            </w:r>
            <w:r>
              <w:tab/>
            </w:r>
            <w:proofErr w:type="spellStart"/>
            <w:r>
              <w:t>дисграфии</w:t>
            </w:r>
            <w:proofErr w:type="spellEnd"/>
            <w:r>
              <w:t xml:space="preserve">, </w:t>
            </w:r>
          </w:p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Учение без мучения»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Г.М. </w:t>
            </w:r>
            <w:proofErr w:type="spellStart"/>
            <w:r>
              <w:t>Зегебарт</w:t>
            </w:r>
            <w:proofErr w:type="spellEnd"/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М.: </w:t>
            </w:r>
          </w:p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2010 г.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Генезис,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305C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14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«Проверь себя»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В.В. </w:t>
            </w:r>
            <w:proofErr w:type="spellStart"/>
            <w:r>
              <w:t>Лайло</w:t>
            </w:r>
            <w:proofErr w:type="spellEnd"/>
            <w: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93" w:rsidRDefault="00170FAF">
            <w:pPr>
              <w:spacing w:after="19" w:line="259" w:lineRule="auto"/>
              <w:ind w:left="108" w:firstLine="0"/>
              <w:jc w:val="left"/>
            </w:pPr>
            <w:r>
              <w:t xml:space="preserve">М.: </w:t>
            </w:r>
          </w:p>
          <w:p w:rsidR="00305C93" w:rsidRDefault="00170FAF">
            <w:pPr>
              <w:spacing w:after="0" w:line="259" w:lineRule="auto"/>
              <w:ind w:left="108" w:firstLine="0"/>
              <w:jc w:val="left"/>
            </w:pPr>
            <w:r>
              <w:t xml:space="preserve">2006 г. 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44" w:firstLine="0"/>
              <w:jc w:val="left"/>
            </w:pPr>
            <w:r>
              <w:t xml:space="preserve">Дрофа,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</w:tbl>
    <w:p w:rsidR="00305C93" w:rsidRDefault="00170FAF">
      <w:pPr>
        <w:spacing w:after="22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0"/>
        <w:ind w:left="313" w:right="302"/>
        <w:jc w:val="center"/>
      </w:pPr>
      <w:r>
        <w:t xml:space="preserve">Наглядные пособия  </w:t>
      </w:r>
    </w:p>
    <w:tbl>
      <w:tblPr>
        <w:tblStyle w:val="TableGrid"/>
        <w:tblW w:w="9347" w:type="dxa"/>
        <w:tblInd w:w="-108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8785"/>
      </w:tblGrid>
      <w:tr w:rsidR="00305C93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16" w:line="259" w:lineRule="auto"/>
              <w:ind w:left="58" w:firstLine="0"/>
              <w:jc w:val="left"/>
            </w:pPr>
            <w:r>
              <w:t xml:space="preserve">№ </w:t>
            </w:r>
          </w:p>
          <w:p w:rsidR="00305C93" w:rsidRDefault="00170FAF">
            <w:pPr>
              <w:spacing w:after="0" w:line="259" w:lineRule="auto"/>
              <w:ind w:firstLine="0"/>
              <w:jc w:val="left"/>
            </w:pPr>
            <w:r>
              <w:t xml:space="preserve">п/п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2" w:firstLine="0"/>
              <w:jc w:val="center"/>
            </w:pPr>
            <w:r>
              <w:t xml:space="preserve">Наименование </w:t>
            </w:r>
          </w:p>
        </w:tc>
      </w:tr>
      <w:tr w:rsidR="00305C93">
        <w:trPr>
          <w:trHeight w:val="11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43" w:line="259" w:lineRule="auto"/>
              <w:ind w:left="0" w:firstLine="0"/>
              <w:jc w:val="left"/>
            </w:pPr>
            <w:r>
              <w:t xml:space="preserve">Демонстрационный материал для фронтальных занятий:  </w:t>
            </w:r>
          </w:p>
          <w:p w:rsidR="00305C93" w:rsidRDefault="00170FAF">
            <w:pPr>
              <w:spacing w:after="0" w:line="259" w:lineRule="auto"/>
              <w:ind w:left="36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 лексическим темам, </w:t>
            </w:r>
          </w:p>
          <w:p w:rsidR="00305C93" w:rsidRDefault="00170FAF">
            <w:pPr>
              <w:spacing w:after="0" w:line="259" w:lineRule="auto"/>
              <w:ind w:left="720" w:firstLine="0"/>
            </w:pPr>
            <w:r>
              <w:t xml:space="preserve">«Антонимы», «Словообразование», «Крылатые выражения», «Рассказы по картинкам», «Пословицы и поговорки», сказки – «Колобок», «Теремок». </w:t>
            </w:r>
          </w:p>
        </w:tc>
      </w:tr>
      <w:tr w:rsidR="00305C93">
        <w:trPr>
          <w:trHeight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93" w:rsidRDefault="00170FAF">
            <w:pPr>
              <w:spacing w:after="0" w:line="259" w:lineRule="auto"/>
              <w:ind w:left="0" w:firstLine="0"/>
            </w:pPr>
            <w:r>
              <w:t xml:space="preserve">Таблицы «Звериная азбука», «Времена года и природные явления», «Учимся писать», «Счет от 1 до 10» </w:t>
            </w:r>
          </w:p>
        </w:tc>
      </w:tr>
    </w:tbl>
    <w:p w:rsidR="00305C93" w:rsidRDefault="00170FAF">
      <w:pPr>
        <w:spacing w:after="22" w:line="259" w:lineRule="auto"/>
        <w:ind w:left="0" w:firstLine="0"/>
        <w:jc w:val="left"/>
      </w:pPr>
      <w:r>
        <w:t xml:space="preserve"> </w:t>
      </w:r>
    </w:p>
    <w:p w:rsidR="00305C93" w:rsidRDefault="00170FAF">
      <w:pPr>
        <w:spacing w:after="34"/>
        <w:ind w:left="360" w:right="6" w:hanging="360"/>
      </w:pPr>
      <w:r>
        <w:t xml:space="preserve">Список </w:t>
      </w:r>
      <w:proofErr w:type="gramStart"/>
      <w:r>
        <w:t xml:space="preserve">литературы: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«Коррекция устной и письменной речи у учащихся начальных классов» Е.Н. </w:t>
      </w:r>
      <w:proofErr w:type="spellStart"/>
      <w:r>
        <w:t>Ефименкова</w:t>
      </w:r>
      <w:proofErr w:type="spellEnd"/>
      <w:r>
        <w:t xml:space="preserve"> М.: </w:t>
      </w:r>
      <w:proofErr w:type="spellStart"/>
      <w:r>
        <w:t>Владос</w:t>
      </w:r>
      <w:proofErr w:type="spellEnd"/>
      <w:r>
        <w:t xml:space="preserve">, 2001 г. </w:t>
      </w:r>
    </w:p>
    <w:p w:rsidR="00305C93" w:rsidRDefault="00170FAF">
      <w:pPr>
        <w:numPr>
          <w:ilvl w:val="0"/>
          <w:numId w:val="5"/>
        </w:numPr>
        <w:spacing w:after="34"/>
        <w:ind w:right="6" w:hanging="360"/>
      </w:pPr>
      <w:r>
        <w:t xml:space="preserve">«Нарушение чтения у младших школьников» М.Н. </w:t>
      </w:r>
      <w:proofErr w:type="spellStart"/>
      <w:r>
        <w:t>Русецкая</w:t>
      </w:r>
      <w:proofErr w:type="spellEnd"/>
      <w:r>
        <w:t xml:space="preserve">, СПб.: </w:t>
      </w:r>
      <w:proofErr w:type="spellStart"/>
      <w:r>
        <w:t>Каро</w:t>
      </w:r>
      <w:proofErr w:type="spellEnd"/>
      <w:r>
        <w:t xml:space="preserve">, 2007 г.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«Логопедическая работа в коррекционных </w:t>
      </w:r>
      <w:proofErr w:type="gramStart"/>
      <w:r>
        <w:t>классах»  Р.И.</w:t>
      </w:r>
      <w:proofErr w:type="gramEnd"/>
      <w:r>
        <w:t xml:space="preserve"> </w:t>
      </w:r>
      <w:proofErr w:type="spellStart"/>
      <w:r>
        <w:t>Лалаева</w:t>
      </w:r>
      <w:proofErr w:type="spellEnd"/>
      <w:r>
        <w:t xml:space="preserve">         М.: </w:t>
      </w:r>
      <w:proofErr w:type="spellStart"/>
      <w:r>
        <w:t>Владос</w:t>
      </w:r>
      <w:proofErr w:type="spellEnd"/>
      <w:r>
        <w:t xml:space="preserve">, 2004 г.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 xml:space="preserve">«Логопедическая работа в школе», О.А. </w:t>
      </w:r>
      <w:proofErr w:type="spellStart"/>
      <w:proofErr w:type="gramStart"/>
      <w:r>
        <w:t>Ишимова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 xml:space="preserve">, 2012 г.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 xml:space="preserve">«Волшебный мир </w:t>
      </w:r>
      <w:r>
        <w:t xml:space="preserve">звуков и </w:t>
      </w:r>
      <w:proofErr w:type="gramStart"/>
      <w:r>
        <w:t>слов»  Е.А.</w:t>
      </w:r>
      <w:proofErr w:type="gramEnd"/>
      <w:r>
        <w:t xml:space="preserve"> </w:t>
      </w:r>
      <w:proofErr w:type="spellStart"/>
      <w:r>
        <w:t>Пожиленко</w:t>
      </w:r>
      <w:proofErr w:type="spellEnd"/>
      <w:r>
        <w:t xml:space="preserve"> </w:t>
      </w:r>
      <w:r>
        <w:tab/>
        <w:t xml:space="preserve">М.: </w:t>
      </w:r>
      <w:proofErr w:type="spellStart"/>
      <w:r>
        <w:t>Владос</w:t>
      </w:r>
      <w:proofErr w:type="spellEnd"/>
      <w:r>
        <w:t xml:space="preserve">, 1999 г. </w:t>
      </w:r>
    </w:p>
    <w:p w:rsidR="00305C93" w:rsidRDefault="00170FAF">
      <w:pPr>
        <w:numPr>
          <w:ilvl w:val="0"/>
          <w:numId w:val="5"/>
        </w:numPr>
        <w:spacing w:after="35"/>
        <w:ind w:right="6" w:hanging="360"/>
      </w:pPr>
      <w:r>
        <w:t xml:space="preserve">«Практическая грамматика на уроках русского </w:t>
      </w:r>
      <w:proofErr w:type="gramStart"/>
      <w:r>
        <w:t>языка»  А.Г.</w:t>
      </w:r>
      <w:proofErr w:type="gramEnd"/>
      <w:r>
        <w:t xml:space="preserve"> </w:t>
      </w:r>
      <w:proofErr w:type="spellStart"/>
      <w:r>
        <w:t>Зикеев</w:t>
      </w:r>
      <w:proofErr w:type="spellEnd"/>
      <w:r>
        <w:t xml:space="preserve"> М.: </w:t>
      </w:r>
      <w:proofErr w:type="spellStart"/>
      <w:r>
        <w:t>Владос</w:t>
      </w:r>
      <w:proofErr w:type="spellEnd"/>
      <w:r>
        <w:t xml:space="preserve">, 2003 г. </w:t>
      </w:r>
    </w:p>
    <w:p w:rsidR="00305C93" w:rsidRDefault="00170FAF">
      <w:pPr>
        <w:numPr>
          <w:ilvl w:val="0"/>
          <w:numId w:val="5"/>
        </w:numPr>
        <w:spacing w:after="33"/>
        <w:ind w:right="6" w:hanging="360"/>
      </w:pPr>
      <w:r>
        <w:t xml:space="preserve">«Специфические расстройства речи и школьных навыков» </w:t>
      </w:r>
      <w:proofErr w:type="spellStart"/>
      <w:r>
        <w:t>Л.О.Пережогин</w:t>
      </w:r>
      <w:proofErr w:type="spellEnd"/>
      <w:r>
        <w:t xml:space="preserve"> М.: Сфера 2005 г.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«Уроки русского языка» В.В. Воро</w:t>
      </w:r>
      <w:r>
        <w:t xml:space="preserve">нкова, М.: </w:t>
      </w:r>
      <w:proofErr w:type="spellStart"/>
      <w:r>
        <w:t>Владос</w:t>
      </w:r>
      <w:proofErr w:type="spellEnd"/>
      <w:r>
        <w:t xml:space="preserve">, 2003 г. </w:t>
      </w:r>
    </w:p>
    <w:p w:rsidR="00305C93" w:rsidRDefault="00170FAF">
      <w:pPr>
        <w:numPr>
          <w:ilvl w:val="0"/>
          <w:numId w:val="5"/>
        </w:numPr>
        <w:spacing w:after="39"/>
        <w:ind w:right="6" w:hanging="360"/>
      </w:pPr>
      <w:r>
        <w:lastRenderedPageBreak/>
        <w:t xml:space="preserve">Планирование уроков «Развитие речи на основе знакомства с окружающим миром» в специальных (коррекционных) </w:t>
      </w:r>
      <w:proofErr w:type="gramStart"/>
      <w:r>
        <w:t xml:space="preserve">классах  </w:t>
      </w:r>
      <w:r>
        <w:tab/>
      </w:r>
      <w:proofErr w:type="gramEnd"/>
      <w:r>
        <w:t xml:space="preserve">Е.Д. Худенко М.: </w:t>
      </w:r>
      <w:proofErr w:type="spellStart"/>
      <w:r>
        <w:t>Аркти</w:t>
      </w:r>
      <w:proofErr w:type="spellEnd"/>
      <w:r>
        <w:t xml:space="preserve">, 2004 г.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 xml:space="preserve">«В первый класс – без дефектов речи» Т. А. Ткаченко </w:t>
      </w:r>
      <w:r>
        <w:t xml:space="preserve">СПб.: Детство пресс, 1999 г.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«Логопедические </w:t>
      </w:r>
      <w:proofErr w:type="spellStart"/>
      <w:r>
        <w:t>распевки</w:t>
      </w:r>
      <w:proofErr w:type="spellEnd"/>
      <w:r>
        <w:t xml:space="preserve">» Т. С. </w:t>
      </w:r>
      <w:proofErr w:type="spellStart"/>
      <w:r>
        <w:t>Овчинникова</w:t>
      </w:r>
      <w:proofErr w:type="spellEnd"/>
      <w:r>
        <w:t xml:space="preserve"> СПб.: Каро,2006 г. </w:t>
      </w:r>
    </w:p>
    <w:p w:rsidR="00305C93" w:rsidRDefault="00170FAF">
      <w:pPr>
        <w:numPr>
          <w:ilvl w:val="0"/>
          <w:numId w:val="5"/>
        </w:numPr>
        <w:spacing w:after="32"/>
        <w:ind w:right="6" w:hanging="360"/>
      </w:pPr>
      <w:r>
        <w:t xml:space="preserve">«Программа </w:t>
      </w:r>
      <w:proofErr w:type="spellStart"/>
      <w:r>
        <w:t>коррекционно</w:t>
      </w:r>
      <w:proofErr w:type="spellEnd"/>
      <w:r>
        <w:t xml:space="preserve"> – развивающей работы в логопедической группе для детей с ОНР» Н. В. </w:t>
      </w:r>
      <w:proofErr w:type="spellStart"/>
      <w:r>
        <w:t>Нищева</w:t>
      </w:r>
      <w:proofErr w:type="spellEnd"/>
      <w:r>
        <w:t xml:space="preserve"> СПб.: Детство пресс, 2006 г.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 xml:space="preserve">«Коррекция </w:t>
      </w:r>
      <w:proofErr w:type="spellStart"/>
      <w:r>
        <w:t>дисграфии</w:t>
      </w:r>
      <w:proofErr w:type="spellEnd"/>
      <w:r>
        <w:t>, Учение бе</w:t>
      </w:r>
      <w:r>
        <w:t xml:space="preserve">з мучения» Г.М. </w:t>
      </w:r>
      <w:proofErr w:type="spellStart"/>
      <w:r>
        <w:t>Зегебарт</w:t>
      </w:r>
      <w:proofErr w:type="spellEnd"/>
      <w:r>
        <w:t xml:space="preserve"> М.: Генезис, 2010 г.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«Проверь себя» В.В. </w:t>
      </w:r>
      <w:proofErr w:type="spellStart"/>
      <w:r>
        <w:t>Лайло</w:t>
      </w:r>
      <w:proofErr w:type="spellEnd"/>
      <w:r>
        <w:t xml:space="preserve"> М.: Дрофа, 2006 г. </w:t>
      </w:r>
    </w:p>
    <w:p w:rsidR="00305C93" w:rsidRDefault="00170FAF">
      <w:pPr>
        <w:spacing w:after="32" w:line="259" w:lineRule="auto"/>
        <w:ind w:left="72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spacing w:after="8" w:line="271" w:lineRule="auto"/>
        <w:ind w:left="730"/>
        <w:jc w:val="left"/>
      </w:pPr>
      <w:r>
        <w:rPr>
          <w:b/>
        </w:rPr>
        <w:t>Демонстрационные и печатные пособия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таблички со словами;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демонстрационная таблица «Алфавит»;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демонстрационная таблица «Слоговая таблица»;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комплект «Сюжетные картинки»;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комплект картинок «Сказки народов мира»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Технические средства обучения: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компьютер;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spacing w:after="8" w:line="271" w:lineRule="auto"/>
        <w:ind w:left="1450"/>
        <w:jc w:val="left"/>
      </w:pPr>
      <w:r>
        <w:rPr>
          <w:b/>
        </w:rPr>
        <w:t>Экранно-звуковые пособия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- аудиозаписи;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ind w:right="6" w:hanging="360"/>
      </w:pPr>
      <w:r>
        <w:t>- мультимедийные (цифровые) образовательные ресурсы.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Электронные образовательные ресурсы:</w:t>
      </w:r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spacing w:after="7" w:line="252" w:lineRule="auto"/>
        <w:ind w:right="6" w:hanging="360"/>
      </w:pPr>
      <w:hyperlink r:id="rId5">
        <w:r>
          <w:rPr>
            <w:color w:val="0000FF"/>
            <w:u w:val="single" w:color="0000FF"/>
          </w:rPr>
          <w:t>http://www.journal.edusite.ru/p84aa1.html</w:t>
        </w:r>
      </w:hyperlink>
      <w:hyperlink r:id="rId6">
        <w:r>
          <w:rPr>
            <w:color w:val="0000FF"/>
            <w:u w:val="single" w:color="0000FF"/>
          </w:rPr>
          <w:t xml:space="preserve"> </w:t>
        </w:r>
      </w:hyperlink>
      <w:r>
        <w:rPr>
          <w:color w:val="0000FF"/>
          <w:u w:val="single" w:color="0000FF"/>
        </w:rPr>
        <w:t xml:space="preserve">_            _        </w:t>
      </w:r>
      <w:r>
        <w:rPr>
          <w:rFonts w:ascii="Arial" w:eastAsia="Arial" w:hAnsi="Arial" w:cs="Arial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hyperlink r:id="rId7">
        <w:r>
          <w:rPr>
            <w:color w:val="0000FF"/>
            <w:u w:val="single" w:color="0000FF"/>
          </w:rPr>
          <w:t>http://www.edu.tatar.ru</w:t>
        </w:r>
      </w:hyperlink>
      <w:hyperlink r:id="rId8">
        <w:r>
          <w:t xml:space="preserve"> </w:t>
        </w:r>
      </w:hyperlink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spacing w:after="7" w:line="252" w:lineRule="auto"/>
        <w:ind w:right="6" w:hanging="360"/>
      </w:pPr>
      <w:hyperlink r:id="rId9">
        <w:r>
          <w:rPr>
            <w:color w:val="0000FF"/>
            <w:u w:val="single" w:color="0000FF"/>
          </w:rPr>
          <w:t>http://school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collection.edu.ru/</w:t>
        </w:r>
      </w:hyperlink>
      <w:hyperlink r:id="rId12">
        <w:r>
          <w:rPr>
            <w:rFonts w:ascii="Arial" w:eastAsia="Arial" w:hAnsi="Arial" w:cs="Arial"/>
          </w:rPr>
          <w:t xml:space="preserve"> </w:t>
        </w:r>
      </w:hyperlink>
    </w:p>
    <w:p w:rsidR="00305C93" w:rsidRDefault="00170FAF">
      <w:pPr>
        <w:numPr>
          <w:ilvl w:val="0"/>
          <w:numId w:val="5"/>
        </w:numPr>
        <w:spacing w:after="7" w:line="252" w:lineRule="auto"/>
        <w:ind w:right="6" w:hanging="360"/>
      </w:pPr>
      <w:hyperlink r:id="rId13">
        <w:r>
          <w:rPr>
            <w:color w:val="0000FF"/>
            <w:u w:val="single" w:color="0000FF"/>
          </w:rPr>
          <w:t>http://www.viki.rdf.ru/</w:t>
        </w:r>
      </w:hyperlink>
      <w:hyperlink r:id="rId14">
        <w:r>
          <w:t xml:space="preserve"> </w:t>
        </w:r>
      </w:hyperlink>
      <w:r>
        <w:rPr>
          <w:rFonts w:ascii="Arial" w:eastAsia="Arial" w:hAnsi="Arial" w:cs="Arial"/>
        </w:rPr>
        <w:t xml:space="preserve"> </w:t>
      </w:r>
    </w:p>
    <w:p w:rsidR="00305C93" w:rsidRDefault="00170FAF">
      <w:pPr>
        <w:numPr>
          <w:ilvl w:val="0"/>
          <w:numId w:val="5"/>
        </w:numPr>
        <w:spacing w:after="255" w:line="252" w:lineRule="auto"/>
        <w:ind w:right="6" w:hanging="360"/>
      </w:pPr>
      <w:hyperlink r:id="rId15">
        <w:r>
          <w:rPr>
            <w:color w:val="0000FF"/>
            <w:u w:val="single" w:color="0000FF"/>
          </w:rPr>
          <w:t>http://www.uchportal.ru</w:t>
        </w:r>
      </w:hyperlink>
      <w:hyperlink r:id="rId16">
        <w:r>
          <w:t xml:space="preserve"> </w:t>
        </w:r>
      </w:hyperlink>
      <w:r>
        <w:rPr>
          <w:rFonts w:ascii="Arial" w:eastAsia="Arial" w:hAnsi="Arial" w:cs="Arial"/>
        </w:rPr>
        <w:t xml:space="preserve"> </w:t>
      </w:r>
    </w:p>
    <w:p w:rsidR="00305C93" w:rsidRDefault="00170FAF">
      <w:pPr>
        <w:spacing w:after="0" w:line="259" w:lineRule="auto"/>
        <w:ind w:left="0" w:right="4627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05C93">
      <w:pgSz w:w="11906" w:h="16838"/>
      <w:pgMar w:top="1138" w:right="852" w:bottom="130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F12"/>
    <w:multiLevelType w:val="hybridMultilevel"/>
    <w:tmpl w:val="804A3A9E"/>
    <w:lvl w:ilvl="0" w:tplc="12A0C8D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63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697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B7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433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205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6FD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22A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CE7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81B7E"/>
    <w:multiLevelType w:val="hybridMultilevel"/>
    <w:tmpl w:val="CF880FF8"/>
    <w:lvl w:ilvl="0" w:tplc="16C4A7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435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E76B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48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AAF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054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4D6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AC9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CA354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B7071"/>
    <w:multiLevelType w:val="hybridMultilevel"/>
    <w:tmpl w:val="023C2EDE"/>
    <w:lvl w:ilvl="0" w:tplc="7834EF8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8C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6F5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208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C5A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ADF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EA3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22AA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C4D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422B3F"/>
    <w:multiLevelType w:val="hybridMultilevel"/>
    <w:tmpl w:val="B26A1AE0"/>
    <w:lvl w:ilvl="0" w:tplc="5362584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8F9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25B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A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4AB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817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C39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A8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CC9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50F33"/>
    <w:multiLevelType w:val="hybridMultilevel"/>
    <w:tmpl w:val="9EE68FA0"/>
    <w:lvl w:ilvl="0" w:tplc="529CBD1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E4CA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E53E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019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653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8A0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07B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8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01A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CA3F48"/>
    <w:multiLevelType w:val="hybridMultilevel"/>
    <w:tmpl w:val="BF40B16A"/>
    <w:lvl w:ilvl="0" w:tplc="CE84422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4A96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A6F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69E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DA3C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02E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B063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52DC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2DF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571E7"/>
    <w:multiLevelType w:val="hybridMultilevel"/>
    <w:tmpl w:val="EED4F32A"/>
    <w:lvl w:ilvl="0" w:tplc="3E6AEE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4E148">
      <w:start w:val="1"/>
      <w:numFmt w:val="bullet"/>
      <w:lvlText w:val="o"/>
      <w:lvlJc w:val="left"/>
      <w:pPr>
        <w:ind w:left="1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E63A2">
      <w:start w:val="1"/>
      <w:numFmt w:val="bullet"/>
      <w:lvlText w:val="▪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4256E">
      <w:start w:val="1"/>
      <w:numFmt w:val="bullet"/>
      <w:lvlText w:val="•"/>
      <w:lvlJc w:val="left"/>
      <w:pPr>
        <w:ind w:left="2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69EAC">
      <w:start w:val="1"/>
      <w:numFmt w:val="bullet"/>
      <w:lvlText w:val="o"/>
      <w:lvlJc w:val="left"/>
      <w:pPr>
        <w:ind w:left="3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2DCA8">
      <w:start w:val="1"/>
      <w:numFmt w:val="bullet"/>
      <w:lvlText w:val="▪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41738">
      <w:start w:val="1"/>
      <w:numFmt w:val="bullet"/>
      <w:lvlText w:val="•"/>
      <w:lvlJc w:val="left"/>
      <w:pPr>
        <w:ind w:left="4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0F08E">
      <w:start w:val="1"/>
      <w:numFmt w:val="bullet"/>
      <w:lvlText w:val="o"/>
      <w:lvlJc w:val="left"/>
      <w:pPr>
        <w:ind w:left="5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81EA6">
      <w:start w:val="1"/>
      <w:numFmt w:val="bullet"/>
      <w:lvlText w:val="▪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93"/>
    <w:rsid w:val="00170FAF"/>
    <w:rsid w:val="003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AE7A"/>
  <w15:docId w15:val="{B178A765-6E60-4800-B6C0-A53272B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4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edu.tatar.ru&amp;sa=D&amp;sntz=1&amp;usg=AFQjCNG9K6N_xuYmLGRQHJw2qrvHVNGu4A" TargetMode="External"/><Relationship Id="rId13" Type="http://schemas.openxmlformats.org/officeDocument/2006/relationships/hyperlink" Target="http://www.google.com/url?q=http%3A%2F%2Fwww.viki.rdf.ru%2F&amp;sa=D&amp;sntz=1&amp;usg=AFQjCNGVVak3wteDVMvXjZ0IJofbT5mAl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edu.tatar.ru&amp;sa=D&amp;sntz=1&amp;usg=AFQjCNG9K6N_xuYmLGRQHJw2qrvHVNGu4A" TargetMode="External"/><Relationship Id="rId12" Type="http://schemas.openxmlformats.org/officeDocument/2006/relationships/hyperlink" Target="http://www.google.com/url?q=http%3A%2F%2Fschool-collection.edu.ru%2F&amp;sa=D&amp;sntz=1&amp;usg=AFQjCNHk3JUVA2ejSAOqqYv6yS-XgFQV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uchportal.ru&amp;sa=D&amp;sntz=1&amp;usg=AFQjCNEKuDTvuPrIVzIEUn2WfwzOoIiN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11" Type="http://schemas.openxmlformats.org/officeDocument/2006/relationships/hyperlink" Target="http://www.google.com/url?q=http%3A%2F%2Fschool-collection.edu.ru%2F&amp;sa=D&amp;sntz=1&amp;usg=AFQjCNHk3JUVA2ejSAOqqYv6yS-XgFQVag" TargetMode="External"/><Relationship Id="rId5" Type="http://schemas.openxmlformats.org/officeDocument/2006/relationships/hyperlink" Target="http://www.google.com/url?q=http%3A%2F%2Fwww.journal.edusite.ru%2Fp84aa1.html&amp;sa=D&amp;sntz=1&amp;usg=AFQjCNGito6ByCDJ7lmv2-HbJP-reaG3HA" TargetMode="External"/><Relationship Id="rId15" Type="http://schemas.openxmlformats.org/officeDocument/2006/relationships/hyperlink" Target="http://www.google.com/url?q=http%3A%2F%2Fwww.uchportal.ru&amp;sa=D&amp;sntz=1&amp;usg=AFQjCNEKuDTvuPrIVzIEUn2WfwzOoIiNkA" TargetMode="External"/><Relationship Id="rId10" Type="http://schemas.openxmlformats.org/officeDocument/2006/relationships/hyperlink" Target="http://www.google.com/url?q=http%3A%2F%2Fschool-collection.edu.ru%2F&amp;sa=D&amp;sntz=1&amp;usg=AFQjCNHk3JUVA2ejSAOqqYv6yS-XgFQ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ool-collection.edu.ru%2F&amp;sa=D&amp;sntz=1&amp;usg=AFQjCNHk3JUVA2ejSAOqqYv6yS-XgFQVag" TargetMode="External"/><Relationship Id="rId14" Type="http://schemas.openxmlformats.org/officeDocument/2006/relationships/hyperlink" Target="http://www.google.com/url?q=http%3A%2F%2Fwww.viki.rdf.ru%2F&amp;sa=D&amp;sntz=1&amp;usg=AFQjCNGVVak3wteDVMvXjZ0IJofbT5m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7483</Words>
  <Characters>42655</Characters>
  <Application>Microsoft Office Word</Application>
  <DocSecurity>0</DocSecurity>
  <Lines>355</Lines>
  <Paragraphs>100</Paragraphs>
  <ScaleCrop>false</ScaleCrop>
  <Company/>
  <LinksUpToDate>false</LinksUpToDate>
  <CharactersWithSpaces>50038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3</cp:revision>
  <dcterms:created xsi:type="dcterms:W3CDTF">2023-10-06T23:56:00Z</dcterms:created>
  <dcterms:modified xsi:type="dcterms:W3CDTF">2023-10-06T23:56:00Z</dcterms:modified>
</cp:coreProperties>
</file>