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E0" w:rsidRDefault="008A1DE0">
      <w:pPr>
        <w:spacing w:after="0" w:line="259" w:lineRule="auto"/>
        <w:ind w:left="-999" w:right="11041" w:firstLine="0"/>
        <w:jc w:val="left"/>
      </w:pPr>
    </w:p>
    <w:tbl>
      <w:tblPr>
        <w:tblStyle w:val="TableGrid"/>
        <w:tblW w:w="10944" w:type="dxa"/>
        <w:tblInd w:w="-514" w:type="dxa"/>
        <w:tblCellMar>
          <w:top w:w="684" w:type="dxa"/>
          <w:left w:w="514" w:type="dxa"/>
          <w:bottom w:w="0" w:type="dxa"/>
          <w:right w:w="324" w:type="dxa"/>
        </w:tblCellMar>
        <w:tblLook w:val="04A0" w:firstRow="1" w:lastRow="0" w:firstColumn="1" w:lastColumn="0" w:noHBand="0" w:noVBand="1"/>
      </w:tblPr>
      <w:tblGrid>
        <w:gridCol w:w="10944"/>
      </w:tblGrid>
      <w:tr w:rsidR="008A1DE0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23" w:line="259" w:lineRule="auto"/>
              <w:ind w:left="2908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Приложение </w:t>
            </w:r>
          </w:p>
          <w:p w:rsidR="008A1DE0" w:rsidRDefault="004769CE">
            <w:pPr>
              <w:spacing w:after="0" w:line="282" w:lineRule="auto"/>
              <w:ind w:left="5873" w:right="590" w:firstLine="0"/>
            </w:pPr>
            <w:r>
              <w:rPr>
                <w:b/>
                <w:sz w:val="22"/>
              </w:rPr>
              <w:t xml:space="preserve">к АООП образования обучающихся с умеренной, тяжелой и глубокой умственной отсталостью </w:t>
            </w:r>
          </w:p>
          <w:p w:rsidR="008A1DE0" w:rsidRDefault="004769CE">
            <w:pPr>
              <w:spacing w:after="0" w:line="282" w:lineRule="auto"/>
              <w:ind w:left="5873" w:right="510" w:firstLine="0"/>
            </w:pPr>
            <w:r>
              <w:rPr>
                <w:b/>
                <w:sz w:val="22"/>
              </w:rPr>
              <w:t xml:space="preserve">(интеллектуальными нарушениями), тяжёлыми и множественными нарушениями развития </w:t>
            </w:r>
          </w:p>
          <w:p w:rsidR="008A1DE0" w:rsidRDefault="004769CE">
            <w:pPr>
              <w:spacing w:after="0" w:line="259" w:lineRule="auto"/>
              <w:ind w:left="2799" w:right="0" w:firstLine="0"/>
              <w:jc w:val="center"/>
            </w:pPr>
            <w:r>
              <w:rPr>
                <w:b/>
                <w:sz w:val="22"/>
              </w:rPr>
              <w:t xml:space="preserve">(Вариант 2)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A1DE0" w:rsidRDefault="004769CE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A1DE0" w:rsidRDefault="004769CE">
            <w:pPr>
              <w:spacing w:after="32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A1DE0" w:rsidRDefault="008A1DE0">
            <w:pPr>
              <w:spacing w:after="0" w:line="259" w:lineRule="auto"/>
              <w:ind w:left="0" w:right="0" w:firstLine="0"/>
              <w:jc w:val="left"/>
            </w:pP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A1DE0" w:rsidRDefault="004769CE">
            <w:pPr>
              <w:spacing w:after="232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A1DE0" w:rsidRDefault="004769CE">
            <w:pPr>
              <w:spacing w:after="44" w:line="259" w:lineRule="auto"/>
              <w:ind w:left="0" w:right="62" w:firstLine="0"/>
              <w:jc w:val="center"/>
            </w:pPr>
            <w:r>
              <w:rPr>
                <w:b/>
                <w:sz w:val="48"/>
              </w:rPr>
              <w:t xml:space="preserve">Рабочая программа учебного предмета </w:t>
            </w:r>
          </w:p>
          <w:p w:rsidR="008A1DE0" w:rsidRDefault="004769C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48"/>
              </w:rPr>
              <w:t xml:space="preserve">«Профильный труд» </w:t>
            </w:r>
          </w:p>
          <w:p w:rsidR="008A1DE0" w:rsidRDefault="004769C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40"/>
              </w:rPr>
              <w:t>6</w:t>
            </w:r>
            <w:r>
              <w:rPr>
                <w:sz w:val="40"/>
              </w:rPr>
              <w:t xml:space="preserve"> класс </w:t>
            </w:r>
          </w:p>
          <w:p w:rsidR="008A1DE0" w:rsidRDefault="004769CE">
            <w:pPr>
              <w:spacing w:after="0" w:line="247" w:lineRule="auto"/>
              <w:ind w:left="0" w:right="9995" w:firstLine="0"/>
              <w:jc w:val="left"/>
            </w:pPr>
            <w:r>
              <w:rPr>
                <w:sz w:val="44"/>
              </w:rPr>
              <w:t xml:space="preserve"> </w:t>
            </w:r>
            <w:r>
              <w:rPr>
                <w:sz w:val="40"/>
              </w:rPr>
              <w:t xml:space="preserve"> </w:t>
            </w:r>
          </w:p>
          <w:p w:rsidR="00006632" w:rsidRDefault="004769CE" w:rsidP="00006632">
            <w:pPr>
              <w:spacing w:after="26" w:line="259" w:lineRule="auto"/>
              <w:ind w:left="0" w:right="76" w:firstLine="0"/>
              <w:jc w:val="right"/>
            </w:pPr>
            <w:r>
              <w:rPr>
                <w:sz w:val="28"/>
              </w:rPr>
              <w:t xml:space="preserve">Учитель: </w:t>
            </w:r>
            <w:proofErr w:type="spellStart"/>
            <w:r w:rsidR="00006632">
              <w:rPr>
                <w:sz w:val="28"/>
              </w:rPr>
              <w:t>Сайнакова</w:t>
            </w:r>
            <w:proofErr w:type="spellEnd"/>
            <w:r w:rsidR="00006632">
              <w:rPr>
                <w:sz w:val="28"/>
              </w:rPr>
              <w:t xml:space="preserve"> А.Е.</w:t>
            </w:r>
          </w:p>
          <w:p w:rsidR="008A1DE0" w:rsidRDefault="008A1DE0">
            <w:pPr>
              <w:spacing w:after="0" w:line="259" w:lineRule="auto"/>
              <w:ind w:left="0" w:right="77" w:firstLine="0"/>
              <w:jc w:val="right"/>
            </w:pPr>
          </w:p>
        </w:tc>
      </w:tr>
    </w:tbl>
    <w:p w:rsidR="008A1DE0" w:rsidRDefault="004769CE">
      <w:pPr>
        <w:spacing w:after="33" w:line="243" w:lineRule="auto"/>
        <w:ind w:left="134" w:right="109" w:firstLine="3366"/>
        <w:jc w:val="left"/>
      </w:pPr>
      <w:r>
        <w:rPr>
          <w:b/>
          <w:sz w:val="28"/>
        </w:rPr>
        <w:lastRenderedPageBreak/>
        <w:t xml:space="preserve">Пояснительная записка </w:t>
      </w:r>
      <w:r>
        <w:t xml:space="preserve">Рабочая программа учебного предмета «Профильный труд» для обучающихся 6  класса составлена </w:t>
      </w:r>
      <w:r>
        <w:tab/>
        <w:t xml:space="preserve">на </w:t>
      </w:r>
      <w:r>
        <w:tab/>
        <w:t xml:space="preserve">основе </w:t>
      </w:r>
      <w:r>
        <w:tab/>
        <w:t xml:space="preserve">федеральной </w:t>
      </w:r>
      <w:r>
        <w:tab/>
        <w:t xml:space="preserve">адаптированной </w:t>
      </w:r>
      <w:r>
        <w:tab/>
        <w:t xml:space="preserve">основной </w:t>
      </w:r>
      <w:r>
        <w:tab/>
        <w:t xml:space="preserve">общеобразовательной </w:t>
      </w:r>
      <w:r>
        <w:t xml:space="preserve">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</w:t>
      </w:r>
      <w:r>
        <w:t xml:space="preserve">образования, планируемые результаты освоения образовательной программы, примерные условия образовательной деятельности. </w:t>
      </w:r>
    </w:p>
    <w:p w:rsidR="008A1DE0" w:rsidRDefault="004769CE">
      <w:pPr>
        <w:ind w:left="134" w:right="6" w:firstLine="706"/>
      </w:pPr>
      <w:r>
        <w:t xml:space="preserve">Нормативно-правовую базу   разработки   рабочей   программы   учебного   предмета «Профильный труд» (6 класс) составляют: </w:t>
      </w:r>
    </w:p>
    <w:p w:rsidR="008A1DE0" w:rsidRDefault="004769CE">
      <w:pPr>
        <w:ind w:left="504" w:right="6"/>
      </w:pPr>
      <w:r>
        <w:t>−</w:t>
      </w:r>
      <w:r>
        <w:rPr>
          <w:rFonts w:ascii="Arial" w:eastAsia="Arial" w:hAnsi="Arial" w:cs="Arial"/>
        </w:rPr>
        <w:t xml:space="preserve"> </w:t>
      </w:r>
      <w:r>
        <w:t>Федеральны</w:t>
      </w:r>
      <w:r>
        <w:t xml:space="preserve">й закон «Об образовании в Российской Федерации» N 273-ФЗ; </w:t>
      </w:r>
    </w:p>
    <w:p w:rsidR="008A1DE0" w:rsidRDefault="004769CE">
      <w:pPr>
        <w:ind w:left="854" w:right="6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</w:t>
      </w:r>
      <w:r>
        <w:t xml:space="preserve"> №1599); </w:t>
      </w:r>
    </w:p>
    <w:p w:rsidR="008A1DE0" w:rsidRDefault="004769CE">
      <w:pPr>
        <w:ind w:left="854" w:right="6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8A1DE0" w:rsidRDefault="004769CE">
      <w:pPr>
        <w:spacing w:after="0" w:line="284" w:lineRule="auto"/>
        <w:ind w:left="854" w:right="0" w:hanging="360"/>
        <w:jc w:val="left"/>
      </w:pPr>
      <w:r>
        <w:rPr>
          <w:sz w:val="23"/>
        </w:rPr>
        <w:t>−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Санитарные правила СП </w:t>
      </w:r>
      <w:r>
        <w:rPr>
          <w:sz w:val="23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8A1DE0" w:rsidRDefault="004769CE">
      <w:pPr>
        <w:tabs>
          <w:tab w:val="center" w:pos="972"/>
          <w:tab w:val="center" w:pos="2608"/>
          <w:tab w:val="center" w:pos="4169"/>
          <w:tab w:val="center" w:pos="4938"/>
          <w:tab w:val="center" w:pos="5841"/>
          <w:tab w:val="center" w:pos="6746"/>
          <w:tab w:val="center" w:pos="7292"/>
          <w:tab w:val="center" w:pos="7927"/>
          <w:tab w:val="center" w:pos="9026"/>
          <w:tab w:val="right" w:pos="1004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Закон </w:t>
      </w:r>
      <w:r>
        <w:tab/>
        <w:t xml:space="preserve">Калининградской </w:t>
      </w:r>
      <w:r>
        <w:tab/>
        <w:t xml:space="preserve">области </w:t>
      </w:r>
      <w:r>
        <w:tab/>
        <w:t xml:space="preserve">от </w:t>
      </w:r>
      <w:r>
        <w:tab/>
        <w:t xml:space="preserve">01.07.2013 </w:t>
      </w:r>
      <w:r>
        <w:tab/>
        <w:t xml:space="preserve">№ </w:t>
      </w:r>
      <w:r>
        <w:tab/>
        <w:t xml:space="preserve">241 </w:t>
      </w:r>
      <w:r>
        <w:tab/>
        <w:t xml:space="preserve">«Об </w:t>
      </w:r>
      <w:r>
        <w:tab/>
        <w:t xml:space="preserve">образовании </w:t>
      </w:r>
      <w:r>
        <w:tab/>
        <w:t xml:space="preserve">в </w:t>
      </w:r>
    </w:p>
    <w:p w:rsidR="008A1DE0" w:rsidRDefault="004769CE">
      <w:pPr>
        <w:ind w:left="865" w:right="6"/>
      </w:pPr>
      <w:r>
        <w:t>Калининградской области» (с изменениями на</w:t>
      </w:r>
      <w:r>
        <w:t xml:space="preserve"> 28 сентября 2020 года); </w:t>
      </w:r>
    </w:p>
    <w:p w:rsidR="008A1DE0" w:rsidRDefault="004769CE">
      <w:pPr>
        <w:ind w:left="854" w:right="6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</w:t>
      </w:r>
      <w:r>
        <w:t xml:space="preserve">его, основного общего и среднего общего образования"; </w:t>
      </w:r>
    </w:p>
    <w:p w:rsidR="008A1DE0" w:rsidRDefault="004769CE">
      <w:pPr>
        <w:ind w:left="504" w:right="6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Устав </w:t>
      </w:r>
      <w:r w:rsidR="00006632">
        <w:t>МБОУ СОШ №2</w:t>
      </w:r>
    </w:p>
    <w:p w:rsidR="00006632" w:rsidRDefault="004769CE" w:rsidP="00006632">
      <w:pPr>
        <w:ind w:left="504" w:right="6"/>
      </w:pPr>
      <w:r>
        <w:t>−</w:t>
      </w:r>
      <w:r>
        <w:rPr>
          <w:rFonts w:ascii="Arial" w:eastAsia="Arial" w:hAnsi="Arial" w:cs="Arial"/>
        </w:rPr>
        <w:t xml:space="preserve"> </w:t>
      </w:r>
      <w:r>
        <w:t>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</w:t>
      </w:r>
      <w:r>
        <w:t xml:space="preserve">ми), тяжёлыми и множественными нарушениями развития (Вариант 2) </w:t>
      </w:r>
      <w:r w:rsidR="00006632">
        <w:t>МБОУ СОШ №2</w:t>
      </w:r>
    </w:p>
    <w:p w:rsidR="008A1DE0" w:rsidRDefault="008A1DE0">
      <w:pPr>
        <w:ind w:left="854" w:right="6" w:hanging="360"/>
      </w:pPr>
      <w:bookmarkStart w:id="0" w:name="_GoBack"/>
      <w:bookmarkEnd w:id="0"/>
    </w:p>
    <w:p w:rsidR="008A1DE0" w:rsidRDefault="004769CE">
      <w:pPr>
        <w:spacing w:after="0" w:line="259" w:lineRule="auto"/>
        <w:ind w:left="134" w:right="0" w:firstLine="0"/>
        <w:jc w:val="left"/>
      </w:pPr>
      <w:r>
        <w:rPr>
          <w:b/>
        </w:rPr>
        <w:t xml:space="preserve"> </w:t>
      </w:r>
    </w:p>
    <w:p w:rsidR="008A1DE0" w:rsidRDefault="004769CE">
      <w:pPr>
        <w:ind w:right="6"/>
      </w:pPr>
      <w:r>
        <w:rPr>
          <w:b/>
        </w:rPr>
        <w:t xml:space="preserve">Цель: </w:t>
      </w:r>
      <w:r>
        <w:t>подготовка обучающихся и подростков с умеренной, тяжёлой, глубокой умственной отсталостью, с ТМНР к доступной трудовой деятельности.</w:t>
      </w:r>
      <w:r>
        <w:rPr>
          <w:b/>
        </w:rPr>
        <w:t xml:space="preserve"> </w:t>
      </w:r>
    </w:p>
    <w:p w:rsidR="008A1DE0" w:rsidRDefault="004769CE">
      <w:pPr>
        <w:spacing w:after="7" w:line="269" w:lineRule="auto"/>
        <w:ind w:right="0"/>
        <w:jc w:val="left"/>
      </w:pPr>
      <w:r>
        <w:rPr>
          <w:b/>
        </w:rPr>
        <w:t xml:space="preserve">Задачи: </w:t>
      </w:r>
    </w:p>
    <w:p w:rsidR="008A1DE0" w:rsidRDefault="004769CE">
      <w:pPr>
        <w:numPr>
          <w:ilvl w:val="0"/>
          <w:numId w:val="1"/>
        </w:numPr>
        <w:ind w:right="6" w:hanging="360"/>
      </w:pPr>
      <w:r>
        <w:t>развитие ин</w:t>
      </w:r>
      <w:r>
        <w:t xml:space="preserve">тереса к трудовой деятельности; </w:t>
      </w:r>
    </w:p>
    <w:p w:rsidR="008A1DE0" w:rsidRDefault="004769CE">
      <w:pPr>
        <w:numPr>
          <w:ilvl w:val="0"/>
          <w:numId w:val="1"/>
        </w:numPr>
        <w:ind w:right="6" w:hanging="360"/>
      </w:pPr>
      <w:r>
        <w:t xml:space="preserve">формирование навыков работы с различными инструментами и оборудованием; </w:t>
      </w:r>
    </w:p>
    <w:p w:rsidR="008A1DE0" w:rsidRDefault="004769CE">
      <w:pPr>
        <w:numPr>
          <w:ilvl w:val="0"/>
          <w:numId w:val="1"/>
        </w:numPr>
        <w:ind w:right="6" w:hanging="360"/>
      </w:pPr>
      <w:r>
        <w:t>освоение отдельных операций и технологий по изготовлению различных изделий.</w:t>
      </w:r>
    </w:p>
    <w:p w:rsidR="008A1DE0" w:rsidRDefault="004769CE">
      <w:pPr>
        <w:pStyle w:val="1"/>
        <w:spacing w:after="29"/>
      </w:pPr>
      <w:r>
        <w:t>Общая характеристика учебного предмета «Профильный труд» с учетом особенно</w:t>
      </w:r>
      <w:r>
        <w:t xml:space="preserve">стей освоения обучающимися </w:t>
      </w:r>
    </w:p>
    <w:p w:rsidR="008A1DE0" w:rsidRDefault="004769CE">
      <w:pPr>
        <w:ind w:left="134" w:right="119" w:firstLine="706"/>
      </w:pPr>
      <w:r>
        <w:t>Учебный предмет «Профильный труд» является специфическим для обучения умственно отсталых школьников. Обучение труду опирается на умения и навыки, сформированные у обучающихся в ходе занятий по предметно-практической деятельности</w:t>
      </w:r>
      <w:r>
        <w:t xml:space="preserve">, и нацелено на освоение доступных технологий изготовления продукции. Учитывая навыки обучающихся, и желание учувствовать в творческом труде было выбрано направление «Полиграфия», которое даст возможность </w:t>
      </w:r>
      <w:proofErr w:type="spellStart"/>
      <w:r>
        <w:t>самозанятости</w:t>
      </w:r>
      <w:proofErr w:type="spellEnd"/>
      <w:r>
        <w:t xml:space="preserve"> и развитие творческого потенциала обу</w:t>
      </w:r>
      <w:r>
        <w:t xml:space="preserve">чающихся. </w:t>
      </w:r>
    </w:p>
    <w:p w:rsidR="008A1DE0" w:rsidRDefault="004769CE">
      <w:pPr>
        <w:spacing w:after="84" w:line="259" w:lineRule="auto"/>
        <w:ind w:left="0" w:right="0" w:firstLine="0"/>
        <w:jc w:val="left"/>
      </w:pPr>
      <w:r>
        <w:rPr>
          <w:color w:val="FF0000"/>
          <w:sz w:val="23"/>
        </w:rPr>
        <w:t xml:space="preserve"> </w:t>
      </w:r>
    </w:p>
    <w:p w:rsidR="008A1DE0" w:rsidRDefault="004769CE">
      <w:pPr>
        <w:pStyle w:val="1"/>
        <w:ind w:right="1248"/>
      </w:pPr>
      <w:r>
        <w:t xml:space="preserve">Описание места учебного предмета в Учебном плане </w:t>
      </w:r>
    </w:p>
    <w:p w:rsidR="008A1DE0" w:rsidRDefault="004769CE">
      <w:pPr>
        <w:ind w:left="850" w:right="6"/>
      </w:pPr>
      <w:r>
        <w:t xml:space="preserve">Учебный предмет «Профильный труд» входит в предметную область «Технология». </w:t>
      </w:r>
    </w:p>
    <w:p w:rsidR="008A1DE0" w:rsidRDefault="004769CE">
      <w:pPr>
        <w:ind w:left="134" w:right="6" w:firstLine="706"/>
      </w:pPr>
      <w:r>
        <w:lastRenderedPageBreak/>
        <w:t xml:space="preserve">Реализация рабочей программы учебного предмета «Профильный труд» (6 класс) рассчитана на 68 часов, (34 учебные </w:t>
      </w:r>
      <w:r>
        <w:t xml:space="preserve">недели, по 2 часу в неделю.). </w:t>
      </w:r>
    </w:p>
    <w:p w:rsidR="008A1DE0" w:rsidRDefault="004769CE">
      <w:pPr>
        <w:spacing w:after="104" w:line="259" w:lineRule="auto"/>
        <w:ind w:left="0" w:right="0" w:firstLine="0"/>
        <w:jc w:val="left"/>
      </w:pPr>
      <w:r>
        <w:rPr>
          <w:color w:val="FF0000"/>
          <w:sz w:val="21"/>
        </w:rPr>
        <w:t xml:space="preserve"> </w:t>
      </w:r>
    </w:p>
    <w:p w:rsidR="008A1DE0" w:rsidRDefault="004769CE">
      <w:pPr>
        <w:spacing w:after="35" w:line="259" w:lineRule="auto"/>
        <w:ind w:left="1062" w:right="0"/>
        <w:jc w:val="left"/>
      </w:pPr>
      <w:r>
        <w:rPr>
          <w:b/>
          <w:sz w:val="28"/>
        </w:rPr>
        <w:t xml:space="preserve">Личностные и предметные результаты освоения учебного предмета </w:t>
      </w:r>
    </w:p>
    <w:p w:rsidR="008A1DE0" w:rsidRDefault="004769CE">
      <w:pPr>
        <w:spacing w:after="34" w:line="259" w:lineRule="auto"/>
        <w:ind w:left="119" w:right="2252" w:firstLine="3568"/>
        <w:jc w:val="left"/>
      </w:pPr>
      <w:r>
        <w:rPr>
          <w:b/>
          <w:sz w:val="28"/>
        </w:rPr>
        <w:t xml:space="preserve">«Профильный труд» </w:t>
      </w:r>
      <w:r>
        <w:rPr>
          <w:b/>
          <w:i/>
        </w:rPr>
        <w:t>Личностные результаты</w:t>
      </w:r>
      <w:r>
        <w:t xml:space="preserve">: </w:t>
      </w:r>
    </w:p>
    <w:p w:rsidR="008A1DE0" w:rsidRDefault="004769CE">
      <w:pPr>
        <w:numPr>
          <w:ilvl w:val="0"/>
          <w:numId w:val="2"/>
        </w:numPr>
        <w:spacing w:after="28"/>
        <w:ind w:right="6" w:hanging="365"/>
      </w:pPr>
      <w:r>
        <w:t xml:space="preserve">основы персональной идентичности, осознание своей принадлежности к определенному полу, осознание себя как «я»;  </w:t>
      </w:r>
    </w:p>
    <w:p w:rsidR="008A1DE0" w:rsidRDefault="004769CE">
      <w:pPr>
        <w:numPr>
          <w:ilvl w:val="0"/>
          <w:numId w:val="2"/>
        </w:numPr>
        <w:ind w:right="6" w:hanging="365"/>
      </w:pPr>
      <w:r>
        <w:t>социа</w:t>
      </w:r>
      <w:r>
        <w:t xml:space="preserve">льно-эмоциональное участие в процессе общения и совместной деятельности;  </w:t>
      </w:r>
    </w:p>
    <w:p w:rsidR="008A1DE0" w:rsidRDefault="004769CE">
      <w:pPr>
        <w:numPr>
          <w:ilvl w:val="0"/>
          <w:numId w:val="2"/>
        </w:numPr>
        <w:spacing w:after="28"/>
        <w:ind w:right="6" w:hanging="365"/>
      </w:pPr>
      <w:r>
        <w:t xml:space="preserve">формирование социально ориентированного взгляда на окружающий мир в его органичном единстве и разнообразии природной и социальной частей;  </w:t>
      </w:r>
    </w:p>
    <w:p w:rsidR="008A1DE0" w:rsidRDefault="004769CE">
      <w:pPr>
        <w:numPr>
          <w:ilvl w:val="0"/>
          <w:numId w:val="2"/>
        </w:numPr>
        <w:ind w:right="6" w:hanging="365"/>
      </w:pPr>
      <w:r>
        <w:t>формирование уважительного отношения к ок</w:t>
      </w:r>
      <w:r>
        <w:t xml:space="preserve">ружающим; </w:t>
      </w:r>
    </w:p>
    <w:p w:rsidR="008A1DE0" w:rsidRDefault="004769CE">
      <w:pPr>
        <w:numPr>
          <w:ilvl w:val="0"/>
          <w:numId w:val="2"/>
        </w:numPr>
        <w:spacing w:after="29"/>
        <w:ind w:right="6" w:hanging="365"/>
      </w:pPr>
      <w:r>
        <w:t xml:space="preserve">овладение начальными навыками адаптации в динамично – изменяющимся и развивающемся мире;  </w:t>
      </w:r>
    </w:p>
    <w:p w:rsidR="008A1DE0" w:rsidRDefault="004769CE">
      <w:pPr>
        <w:numPr>
          <w:ilvl w:val="0"/>
          <w:numId w:val="2"/>
        </w:numPr>
        <w:spacing w:after="32"/>
        <w:ind w:right="6" w:hanging="365"/>
      </w:pPr>
      <w:r>
        <w:t>освоение доступных социальных ролей (обучающегося, сына (дочери), пассажира, покупателя), развитие мотивов учебной деятельности и формирования личностного</w:t>
      </w:r>
      <w:r>
        <w:t xml:space="preserve"> смысла учения;</w:t>
      </w:r>
      <w:r>
        <w:rPr>
          <w:b/>
          <w:i/>
        </w:rPr>
        <w:t xml:space="preserve"> </w:t>
      </w:r>
    </w:p>
    <w:p w:rsidR="008A1DE0" w:rsidRDefault="004769CE">
      <w:pPr>
        <w:numPr>
          <w:ilvl w:val="0"/>
          <w:numId w:val="2"/>
        </w:numPr>
        <w:spacing w:after="28"/>
        <w:ind w:right="6" w:hanging="365"/>
      </w:pPr>
      <w: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  <w:r>
        <w:rPr>
          <w:b/>
          <w:i/>
        </w:rPr>
        <w:t xml:space="preserve"> </w:t>
      </w:r>
    </w:p>
    <w:p w:rsidR="008A1DE0" w:rsidRDefault="004769CE">
      <w:pPr>
        <w:numPr>
          <w:ilvl w:val="0"/>
          <w:numId w:val="2"/>
        </w:numPr>
        <w:ind w:right="6" w:hanging="365"/>
      </w:pPr>
      <w:r>
        <w:t>формирование эстетических потребностей, ценностей и чувств;</w:t>
      </w:r>
      <w:r>
        <w:rPr>
          <w:b/>
          <w:i/>
        </w:rPr>
        <w:t xml:space="preserve"> </w:t>
      </w:r>
    </w:p>
    <w:p w:rsidR="008A1DE0" w:rsidRDefault="004769CE">
      <w:pPr>
        <w:numPr>
          <w:ilvl w:val="0"/>
          <w:numId w:val="2"/>
        </w:numPr>
        <w:spacing w:after="31"/>
        <w:ind w:right="6" w:hanging="365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b/>
          <w:i/>
        </w:rPr>
        <w:t xml:space="preserve"> </w:t>
      </w:r>
    </w:p>
    <w:p w:rsidR="008A1DE0" w:rsidRDefault="004769CE">
      <w:pPr>
        <w:numPr>
          <w:ilvl w:val="0"/>
          <w:numId w:val="2"/>
        </w:numPr>
        <w:spacing w:after="29"/>
        <w:ind w:right="6" w:hanging="365"/>
      </w:pPr>
      <w:r>
        <w:t>развитие навыков сотрудничества с взрослыми и сверстниками в разных социальных ситуациях, умение не создавать конфликт</w:t>
      </w:r>
      <w:r>
        <w:t>ов и находить выходы из спорных ситуаций;</w:t>
      </w:r>
      <w:r>
        <w:rPr>
          <w:b/>
          <w:i/>
        </w:rPr>
        <w:t xml:space="preserve"> </w:t>
      </w:r>
    </w:p>
    <w:p w:rsidR="008A1DE0" w:rsidRDefault="004769CE">
      <w:pPr>
        <w:numPr>
          <w:ilvl w:val="0"/>
          <w:numId w:val="2"/>
        </w:numPr>
        <w:ind w:right="6" w:hanging="365"/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b/>
          <w:i/>
        </w:rPr>
        <w:t xml:space="preserve"> Предметные результаты: </w:t>
      </w:r>
    </w:p>
    <w:p w:rsidR="008A1DE0" w:rsidRDefault="004769CE">
      <w:pPr>
        <w:numPr>
          <w:ilvl w:val="0"/>
          <w:numId w:val="2"/>
        </w:numPr>
        <w:ind w:right="6" w:hanging="365"/>
      </w:pPr>
      <w:r>
        <w:t>овладение тр</w:t>
      </w:r>
      <w:r>
        <w:t>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2"/>
        </w:numPr>
        <w:spacing w:after="0" w:line="243" w:lineRule="auto"/>
        <w:ind w:right="6" w:hanging="365"/>
      </w:pPr>
      <w:r>
        <w:t>обогащение положительного опыта и установка на активн</w:t>
      </w:r>
      <w:r>
        <w:t>ое использование освоенных технологий и навыков для индивидуального жизнеобеспечения, социального развития и помощи близким.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spacing w:after="54" w:line="259" w:lineRule="auto"/>
        <w:ind w:left="0" w:right="0" w:firstLine="0"/>
        <w:jc w:val="left"/>
      </w:pPr>
      <w:r>
        <w:rPr>
          <w:color w:val="FF0000"/>
          <w:sz w:val="22"/>
        </w:rPr>
        <w:t xml:space="preserve"> </w:t>
      </w:r>
    </w:p>
    <w:p w:rsidR="008A1DE0" w:rsidRDefault="004769CE">
      <w:pPr>
        <w:pStyle w:val="1"/>
        <w:ind w:right="1245"/>
      </w:pPr>
      <w:r>
        <w:t xml:space="preserve">Мониторинг базовых учебных действий </w:t>
      </w:r>
    </w:p>
    <w:p w:rsidR="008A1DE0" w:rsidRDefault="004769CE">
      <w:pPr>
        <w:spacing w:after="0" w:line="259" w:lineRule="auto"/>
        <w:ind w:left="63" w:right="0" w:firstLine="0"/>
        <w:jc w:val="center"/>
      </w:pPr>
      <w:r>
        <w:rPr>
          <w:b/>
          <w:sz w:val="28"/>
        </w:rPr>
        <w:t xml:space="preserve"> </w:t>
      </w:r>
    </w:p>
    <w:p w:rsidR="008A1DE0" w:rsidRDefault="004769CE">
      <w:pPr>
        <w:spacing w:after="0" w:line="277" w:lineRule="auto"/>
        <w:ind w:left="0" w:right="139" w:firstLine="0"/>
        <w:jc w:val="right"/>
      </w:pPr>
      <w:r>
        <w:t xml:space="preserve">В процессе обучения осуществляется </w:t>
      </w:r>
      <w:r>
        <w:rPr>
          <w:b/>
        </w:rPr>
        <w:t xml:space="preserve">мониторинг всех групп БУД, </w:t>
      </w:r>
      <w:r>
        <w:t>который отражает индивидуал</w:t>
      </w:r>
      <w:r>
        <w:t xml:space="preserve">ьные достижения обучающихся и позволит делать выводы об эффективности проводимой в этом направлении работы. </w:t>
      </w:r>
    </w:p>
    <w:p w:rsidR="008A1DE0" w:rsidRDefault="004769CE">
      <w:pPr>
        <w:spacing w:after="20" w:line="259" w:lineRule="auto"/>
        <w:ind w:left="855" w:right="0" w:firstLine="0"/>
        <w:jc w:val="left"/>
      </w:pPr>
      <w:r>
        <w:t xml:space="preserve"> </w:t>
      </w:r>
    </w:p>
    <w:p w:rsidR="008A1DE0" w:rsidRDefault="004769CE">
      <w:pPr>
        <w:spacing w:after="23" w:line="278" w:lineRule="auto"/>
        <w:ind w:left="130" w:right="0" w:firstLine="711"/>
        <w:jc w:val="left"/>
      </w:pPr>
      <w:r>
        <w:rPr>
          <w:b/>
          <w:i/>
        </w:rPr>
        <w:t xml:space="preserve">Для оценки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каждого действия </w:t>
      </w:r>
      <w:r>
        <w:rPr>
          <w:i/>
        </w:rPr>
        <w:t>используется система</w:t>
      </w:r>
      <w:r>
        <w:rPr>
          <w:b/>
          <w:i/>
        </w:rPr>
        <w:t xml:space="preserve"> </w:t>
      </w:r>
      <w:r>
        <w:rPr>
          <w:i/>
        </w:rPr>
        <w:t xml:space="preserve">реально присутствующего опыта деятельности и его уровня: </w:t>
      </w:r>
    </w:p>
    <w:p w:rsidR="008A1DE0" w:rsidRDefault="004769CE">
      <w:pPr>
        <w:numPr>
          <w:ilvl w:val="0"/>
          <w:numId w:val="3"/>
        </w:numPr>
        <w:ind w:right="6" w:hanging="360"/>
      </w:pPr>
      <w:r>
        <w:t xml:space="preserve">деятельность </w:t>
      </w:r>
      <w:r>
        <w:t xml:space="preserve">осуществляется на уровне совместных действий с педагогом; </w:t>
      </w:r>
    </w:p>
    <w:p w:rsidR="008A1DE0" w:rsidRDefault="004769CE">
      <w:pPr>
        <w:numPr>
          <w:ilvl w:val="0"/>
          <w:numId w:val="3"/>
        </w:numPr>
        <w:ind w:right="6" w:hanging="360"/>
      </w:pPr>
      <w:r>
        <w:t xml:space="preserve">деятельность осуществляется по подражанию; </w:t>
      </w:r>
    </w:p>
    <w:p w:rsidR="008A1DE0" w:rsidRDefault="004769CE">
      <w:pPr>
        <w:numPr>
          <w:ilvl w:val="0"/>
          <w:numId w:val="3"/>
        </w:numPr>
        <w:ind w:right="6" w:hanging="360"/>
      </w:pPr>
      <w:r>
        <w:t xml:space="preserve">деятельность осуществляется по образцу; </w:t>
      </w:r>
    </w:p>
    <w:p w:rsidR="008A1DE0" w:rsidRDefault="004769CE">
      <w:pPr>
        <w:numPr>
          <w:ilvl w:val="0"/>
          <w:numId w:val="3"/>
        </w:numPr>
        <w:ind w:right="6" w:hanging="360"/>
      </w:pPr>
      <w:r>
        <w:t xml:space="preserve">деятельность осуществляется по последовательной инструкции; </w:t>
      </w:r>
    </w:p>
    <w:p w:rsidR="008A1DE0" w:rsidRDefault="004769CE">
      <w:pPr>
        <w:numPr>
          <w:ilvl w:val="0"/>
          <w:numId w:val="3"/>
        </w:numPr>
        <w:spacing w:after="35"/>
        <w:ind w:right="6" w:hanging="360"/>
      </w:pPr>
      <w:r>
        <w:lastRenderedPageBreak/>
        <w:t>деятельность осуществляется с привлечением внимания</w:t>
      </w:r>
      <w:r>
        <w:t xml:space="preserve"> ребенка взрослым к предмету деятельности; </w:t>
      </w:r>
    </w:p>
    <w:p w:rsidR="008A1DE0" w:rsidRDefault="004769CE">
      <w:pPr>
        <w:numPr>
          <w:ilvl w:val="0"/>
          <w:numId w:val="3"/>
        </w:numPr>
        <w:ind w:right="6" w:hanging="360"/>
      </w:pPr>
      <w:r>
        <w:t xml:space="preserve">самостоятельная деятельность; </w:t>
      </w:r>
    </w:p>
    <w:p w:rsidR="008A1DE0" w:rsidRDefault="004769CE">
      <w:pPr>
        <w:numPr>
          <w:ilvl w:val="0"/>
          <w:numId w:val="3"/>
        </w:numPr>
        <w:ind w:right="6" w:hanging="360"/>
      </w:pPr>
      <w:r>
        <w:t xml:space="preserve">умение исправить допущенные ошибки. </w:t>
      </w:r>
    </w:p>
    <w:p w:rsidR="008A1DE0" w:rsidRDefault="004769CE">
      <w:pPr>
        <w:spacing w:after="26" w:line="259" w:lineRule="auto"/>
        <w:ind w:left="720" w:right="0" w:firstLine="0"/>
        <w:jc w:val="left"/>
      </w:pPr>
      <w:r>
        <w:t xml:space="preserve"> </w:t>
      </w:r>
    </w:p>
    <w:p w:rsidR="008A1DE0" w:rsidRDefault="004769CE">
      <w:pPr>
        <w:spacing w:after="0" w:line="259" w:lineRule="auto"/>
        <w:ind w:left="119" w:right="0" w:firstLine="710"/>
        <w:jc w:val="left"/>
      </w:pPr>
      <w:r>
        <w:rPr>
          <w:b/>
          <w:i/>
        </w:rPr>
        <w:t xml:space="preserve">Для оценки степени </w:t>
      </w:r>
      <w:proofErr w:type="spellStart"/>
      <w:r>
        <w:rPr>
          <w:b/>
          <w:i/>
        </w:rPr>
        <w:t>дифференцированности</w:t>
      </w:r>
      <w:proofErr w:type="spellEnd"/>
      <w:r>
        <w:rPr>
          <w:b/>
          <w:i/>
        </w:rPr>
        <w:t xml:space="preserve"> отдельных действий и операций внутри целостной </w:t>
      </w:r>
      <w:proofErr w:type="gramStart"/>
      <w:r>
        <w:rPr>
          <w:b/>
          <w:i/>
        </w:rPr>
        <w:t xml:space="preserve">деятельности  </w:t>
      </w:r>
      <w:r>
        <w:rPr>
          <w:i/>
        </w:rPr>
        <w:t>используются</w:t>
      </w:r>
      <w:proofErr w:type="gramEnd"/>
      <w:r>
        <w:rPr>
          <w:i/>
        </w:rPr>
        <w:t xml:space="preserve"> условные обозначения: </w:t>
      </w:r>
    </w:p>
    <w:tbl>
      <w:tblPr>
        <w:tblStyle w:val="TableGrid"/>
        <w:tblW w:w="10180" w:type="dxa"/>
        <w:tblInd w:w="-110" w:type="dxa"/>
        <w:tblCellMar>
          <w:top w:w="3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180"/>
      </w:tblGrid>
      <w:tr w:rsidR="008A1DE0">
        <w:trPr>
          <w:trHeight w:val="332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2252" w:right="0" w:firstLine="0"/>
              <w:jc w:val="left"/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                Баллы </w:t>
            </w:r>
          </w:p>
        </w:tc>
      </w:tr>
      <w:tr w:rsidR="008A1DE0">
        <w:trPr>
          <w:trHeight w:val="1162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68" w:firstLine="0"/>
            </w:pPr>
            <w:r>
              <w:rPr>
                <w:b/>
                <w:sz w:val="28"/>
              </w:rPr>
              <w:t>5</w:t>
            </w:r>
            <w:r>
              <w:t xml:space="preserve"> - </w:t>
            </w:r>
            <w:r>
              <w:t>«выполняет действие самостоятельно (без опоры на внешние средства; внешними средствами являются непосредственная помощь учителя, алгоритмы, образцы)» / «самостоятельно показывает называемый объект окружающего мира / самостоятельно называет указанный объект</w:t>
            </w:r>
            <w:r>
              <w:t xml:space="preserve"> окружающего мира»; </w:t>
            </w:r>
          </w:p>
        </w:tc>
      </w:tr>
      <w:tr w:rsidR="008A1DE0">
        <w:trPr>
          <w:trHeight w:val="3140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14" w:line="264" w:lineRule="auto"/>
              <w:ind w:left="0" w:right="63" w:firstLine="0"/>
            </w:pPr>
            <w:r>
              <w:rPr>
                <w:b/>
                <w:sz w:val="28"/>
              </w:rPr>
              <w:t xml:space="preserve">4 </w:t>
            </w:r>
            <w:r>
              <w:t xml:space="preserve">- «выполняет действие </w:t>
            </w:r>
            <w:r>
              <w:rPr>
                <w:u w:val="single" w:color="000000"/>
              </w:rPr>
              <w:t>по образцу</w:t>
            </w:r>
            <w:r>
              <w:t xml:space="preserve">» (обучающийся ориентируется на наглядный результат действия). </w:t>
            </w:r>
            <w:proofErr w:type="gramStart"/>
            <w:r>
              <w:t>Например</w:t>
            </w:r>
            <w:proofErr w:type="gramEnd"/>
            <w:r>
              <w:t xml:space="preserve">: ребенку предъявляют тарелку с бутербродом и предлагают сделать такой же бутерброд; </w:t>
            </w:r>
          </w:p>
          <w:p w:rsidR="008A1DE0" w:rsidRDefault="004769CE">
            <w:pPr>
              <w:spacing w:after="88" w:line="266" w:lineRule="auto"/>
              <w:ind w:left="0" w:right="61" w:firstLine="0"/>
            </w:pPr>
            <w:r>
              <w:t xml:space="preserve">     - «выполняет действие по алгоритму» (о</w:t>
            </w:r>
            <w:r>
              <w:t xml:space="preserve">бучающийся ориентируется на наглядно представленную – предметную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proofErr w:type="spellStart"/>
            <w:r>
              <w:t>мнемокартинкам</w:t>
            </w:r>
            <w:proofErr w:type="spellEnd"/>
            <w:r>
              <w:t xml:space="preserve">;  </w:t>
            </w:r>
          </w:p>
          <w:p w:rsidR="008A1DE0" w:rsidRDefault="004769CE">
            <w:pPr>
              <w:spacing w:after="0" w:line="259" w:lineRule="auto"/>
              <w:ind w:left="0" w:right="67" w:firstLine="0"/>
            </w:pPr>
            <w:r>
              <w:rPr>
                <w:b/>
                <w:sz w:val="28"/>
              </w:rPr>
              <w:t xml:space="preserve"> 3 </w:t>
            </w:r>
            <w:r>
              <w:t xml:space="preserve">- </w:t>
            </w:r>
            <w:r>
              <w:t>«выполняет действие по инструкции» (педагог предъявляет инструкцию с использованием жеста, визуальную, речевую) / покажи, где снегирь (покажи птичку с красной грудкой); желтый как лимон; где корова? (учитель приставляет вытянутые указательные пальцы к голо</w:t>
            </w:r>
            <w:r>
              <w:t xml:space="preserve">ве, изображает рога) и т. п.; </w:t>
            </w:r>
          </w:p>
        </w:tc>
      </w:tr>
      <w:tr w:rsidR="008A1DE0">
        <w:trPr>
          <w:trHeight w:val="290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97" w:line="262" w:lineRule="auto"/>
              <w:ind w:left="0" w:right="69" w:firstLine="0"/>
            </w:pPr>
            <w:proofErr w:type="gramStart"/>
            <w:r>
              <w:rPr>
                <w:b/>
                <w:sz w:val="28"/>
              </w:rPr>
              <w:t xml:space="preserve">2  </w:t>
            </w:r>
            <w:r>
              <w:t>-</w:t>
            </w:r>
            <w:proofErr w:type="gramEnd"/>
            <w:r>
              <w:t xml:space="preserve"> </w:t>
            </w:r>
            <w:r>
              <w:t xml:space="preserve">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 объект окружающего мира / не всегда называет указанный объект окружающего мира; </w:t>
            </w:r>
          </w:p>
          <w:p w:rsidR="008A1DE0" w:rsidRDefault="004769CE">
            <w:pPr>
              <w:spacing w:after="0" w:line="259" w:lineRule="auto"/>
              <w:ind w:left="0" w:right="63" w:firstLine="0"/>
            </w:pPr>
            <w:r>
              <w:rPr>
                <w:b/>
                <w:sz w:val="28"/>
              </w:rPr>
              <w:t>1</w:t>
            </w:r>
            <w:r>
              <w:t xml:space="preserve">  - «выполняет дейст</w:t>
            </w:r>
            <w:r>
              <w:t>вие с частичной физической помощью» (педагог периодически оказывает физическую помощь - при выполнении отдельных операций действия использует прием «рука в руке», меняет локализацию прикосновения, придерживая ребенка за запястье, предплечье, локоть и др.);</w:t>
            </w:r>
            <w:r>
              <w:t xml:space="preserve"> </w:t>
            </w:r>
            <w:r>
              <w:rPr>
                <w:b/>
                <w:sz w:val="28"/>
              </w:rPr>
              <w:t xml:space="preserve"> 0 </w:t>
            </w:r>
            <w:r>
              <w:t xml:space="preserve">- «выполняет действие со значительной физической помощью» (педагог выполняет всё действие вместе с обучающимся, использует прием «рука в руке») / «не показывает называемый объект окружающего мира / не называет указанный объект окружающего мира». </w:t>
            </w:r>
          </w:p>
        </w:tc>
      </w:tr>
    </w:tbl>
    <w:p w:rsidR="008A1DE0" w:rsidRDefault="004769CE">
      <w:pPr>
        <w:spacing w:after="33" w:line="269" w:lineRule="auto"/>
        <w:ind w:left="-5" w:right="0"/>
        <w:jc w:val="left"/>
      </w:pPr>
      <w:r>
        <w:rPr>
          <w:b/>
        </w:rPr>
        <w:t xml:space="preserve">Для обучающихся по </w:t>
      </w:r>
      <w:proofErr w:type="spellStart"/>
      <w:r>
        <w:rPr>
          <w:b/>
        </w:rPr>
        <w:t>безоценочной</w:t>
      </w:r>
      <w:proofErr w:type="spellEnd"/>
      <w:r>
        <w:rPr>
          <w:b/>
        </w:rPr>
        <w:t xml:space="preserve"> системе: </w:t>
      </w:r>
    </w:p>
    <w:p w:rsidR="008A1DE0" w:rsidRDefault="004769CE">
      <w:pPr>
        <w:numPr>
          <w:ilvl w:val="0"/>
          <w:numId w:val="3"/>
        </w:numPr>
        <w:spacing w:after="37"/>
        <w:ind w:right="6" w:hanging="360"/>
      </w:pPr>
      <w:r>
        <w:t xml:space="preserve">5 баллов соответствуют уровню «высокий» и в отчётной документации обозначаются «В»; </w:t>
      </w:r>
    </w:p>
    <w:p w:rsidR="008A1DE0" w:rsidRDefault="004769CE">
      <w:pPr>
        <w:numPr>
          <w:ilvl w:val="0"/>
          <w:numId w:val="3"/>
        </w:numPr>
        <w:ind w:right="6" w:hanging="360"/>
      </w:pPr>
      <w:r>
        <w:t xml:space="preserve">3 балла – 4 балла соответствуют уровню «средний» и в отчётной документации обозначаются «С»;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0 баллов – 2 балла соответствуют у</w:t>
      </w:r>
      <w:r>
        <w:t xml:space="preserve">ровню «низкий» и в отчётной документации обозначаются «Н». </w:t>
      </w:r>
    </w:p>
    <w:p w:rsidR="008A1DE0" w:rsidRDefault="004769CE">
      <w:pPr>
        <w:spacing w:after="7" w:line="269" w:lineRule="auto"/>
        <w:ind w:left="-5" w:right="0"/>
        <w:jc w:val="left"/>
      </w:pPr>
      <w:r>
        <w:rPr>
          <w:b/>
        </w:rPr>
        <w:t xml:space="preserve">Для обучающихся по оценочной системе: </w:t>
      </w:r>
    </w:p>
    <w:p w:rsidR="008A1DE0" w:rsidRDefault="004769CE">
      <w:pPr>
        <w:numPr>
          <w:ilvl w:val="0"/>
          <w:numId w:val="3"/>
        </w:numPr>
        <w:spacing w:after="31"/>
        <w:ind w:right="6" w:hanging="360"/>
      </w:pPr>
      <w:r>
        <w:t xml:space="preserve">5 баллов соответствуют оценке «отлично» и в системе электронного журнала «ЭЛЖУР», отчётной документации обозначаются «5»; </w:t>
      </w:r>
    </w:p>
    <w:p w:rsidR="008A1DE0" w:rsidRDefault="004769CE">
      <w:pPr>
        <w:numPr>
          <w:ilvl w:val="0"/>
          <w:numId w:val="3"/>
        </w:numPr>
        <w:spacing w:after="36"/>
        <w:ind w:right="6" w:hanging="360"/>
      </w:pPr>
      <w:r>
        <w:t>3 балла – 4 балла соответствуют оц</w:t>
      </w:r>
      <w:r>
        <w:t xml:space="preserve">енке «хорошо» и в системе электронного журнала «ЭЛЖУР», отчётной документации обозначаются «4»; </w:t>
      </w:r>
    </w:p>
    <w:p w:rsidR="008A1DE0" w:rsidRDefault="004769CE">
      <w:pPr>
        <w:numPr>
          <w:ilvl w:val="0"/>
          <w:numId w:val="3"/>
        </w:numPr>
        <w:ind w:right="6" w:hanging="360"/>
      </w:pPr>
      <w:r>
        <w:t xml:space="preserve">0 баллов – 2 балла соответствуют оценке «удовлетворительно» и в системе электронного журнала «ЭЛЖУР», отчётной документации обозначаются «3». </w:t>
      </w:r>
      <w:r>
        <w:br w:type="page"/>
      </w:r>
    </w:p>
    <w:p w:rsidR="008A1DE0" w:rsidRDefault="004769CE">
      <w:pPr>
        <w:spacing w:after="35" w:line="259" w:lineRule="auto"/>
        <w:ind w:left="825" w:right="1576" w:firstLine="2180"/>
        <w:jc w:val="left"/>
      </w:pPr>
      <w:r>
        <w:rPr>
          <w:b/>
          <w:sz w:val="28"/>
        </w:rPr>
        <w:lastRenderedPageBreak/>
        <w:t>Содержание учеб</w:t>
      </w:r>
      <w:r>
        <w:rPr>
          <w:b/>
          <w:sz w:val="28"/>
        </w:rPr>
        <w:t xml:space="preserve">ного предмета </w:t>
      </w:r>
      <w:r>
        <w:rPr>
          <w:b/>
          <w:i/>
        </w:rPr>
        <w:t xml:space="preserve">Полиграфия. </w:t>
      </w:r>
    </w:p>
    <w:p w:rsidR="008A1DE0" w:rsidRDefault="004769CE">
      <w:pPr>
        <w:ind w:left="0" w:right="6" w:firstLine="720"/>
      </w:pPr>
      <w:r>
        <w:t xml:space="preserve">Выполнение операций на компьютере. Различение составных частей компьютера. Соблюдение последовательности действий при работе на компьютере: включение компьютера, выполнение заданий (упражнений), выключение компьютера.  </w:t>
      </w:r>
    </w:p>
    <w:p w:rsidR="008A1DE0" w:rsidRDefault="004769CE">
      <w:pPr>
        <w:ind w:left="0" w:right="6" w:firstLine="720"/>
      </w:pPr>
      <w:r>
        <w:t>Печать на</w:t>
      </w:r>
      <w:r>
        <w:t xml:space="preserve"> принтере. Различение составных частей принтера. Соблюдение последовательности действий при работе на принтере: включение принтера, </w:t>
      </w:r>
      <w:proofErr w:type="spellStart"/>
      <w:r>
        <w:t>заправление</w:t>
      </w:r>
      <w:proofErr w:type="spellEnd"/>
      <w:r>
        <w:t xml:space="preserve"> бумаги в лоток, запуск программы печать, вынимание распечатанных листов, выключение принтера. </w:t>
      </w:r>
    </w:p>
    <w:p w:rsidR="008A1DE0" w:rsidRDefault="004769CE">
      <w:pPr>
        <w:ind w:left="0" w:right="6" w:firstLine="720"/>
      </w:pPr>
      <w:proofErr w:type="spellStart"/>
      <w:r>
        <w:t>Ламинирование</w:t>
      </w:r>
      <w:proofErr w:type="spellEnd"/>
      <w:r>
        <w:t>. Ра</w:t>
      </w:r>
      <w:r>
        <w:t xml:space="preserve">зличение составных частей ламинатора. Вставление листа бумаги в конверт. Соблюдение последовательности действий при работе на ламинаторе: включение ламинатора, вставление листа бумаги в конверт, вставление конверта во входное отверстие, вынимание конверта </w:t>
      </w:r>
      <w:r>
        <w:t xml:space="preserve">из выпускного отверстия. </w:t>
      </w:r>
    </w:p>
    <w:p w:rsidR="008A1DE0" w:rsidRDefault="004769CE">
      <w:pPr>
        <w:spacing w:after="7" w:line="269" w:lineRule="auto"/>
        <w:ind w:left="-5" w:right="0"/>
        <w:jc w:val="left"/>
      </w:pPr>
      <w:r>
        <w:rPr>
          <w:b/>
        </w:rPr>
        <w:t xml:space="preserve">Планируемые результаты: </w:t>
      </w:r>
    </w:p>
    <w:p w:rsidR="008A1DE0" w:rsidRDefault="004769CE">
      <w:pPr>
        <w:spacing w:after="7" w:line="269" w:lineRule="auto"/>
        <w:ind w:left="-5" w:right="0"/>
        <w:jc w:val="left"/>
      </w:pPr>
      <w:r>
        <w:rPr>
          <w:b/>
        </w:rPr>
        <w:t xml:space="preserve">Предметные: 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 xml:space="preserve">овладеть умениями и навыками работы с компьютером: клавиатура, мышь; 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овладеть умениями и навыками работы с принтером;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овладеть умениями и навыками работы с ламинатором.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 xml:space="preserve">овладеть приёмам </w:t>
      </w:r>
      <w:proofErr w:type="spellStart"/>
      <w:r>
        <w:t>ламинирования</w:t>
      </w:r>
      <w:proofErr w:type="spellEnd"/>
      <w:r>
        <w:t xml:space="preserve"> открыток и календарей;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4"/>
        </w:numPr>
        <w:spacing w:after="33" w:line="243" w:lineRule="auto"/>
        <w:ind w:right="6" w:hanging="360"/>
      </w:pPr>
      <w:r>
        <w:t xml:space="preserve">уметь </w:t>
      </w:r>
      <w:r>
        <w:tab/>
        <w:t>применять полученные знания, умения, навыки в самостоятельной деятельности.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b/>
        </w:rPr>
        <w:t xml:space="preserve">Познавательные: 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уметь планировать свою деятельность, анализировать, делать вывод;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>научиться делать выбор;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4"/>
        </w:numPr>
        <w:spacing w:after="27"/>
        <w:ind w:right="6" w:hanging="360"/>
      </w:pPr>
      <w:r>
        <w:t xml:space="preserve">иметь </w:t>
      </w:r>
      <w:r>
        <w:tab/>
        <w:t>потребность: к т</w:t>
      </w:r>
      <w:r>
        <w:t>руду, работе на результат, бережного отношения к материальным и духовным ценностям.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уметь наблюдать за жизнью других людей;</w:t>
      </w:r>
      <w:r>
        <w:rPr>
          <w:rFonts w:ascii="Segoe UI Symbol" w:eastAsia="Segoe UI Symbol" w:hAnsi="Segoe UI Symbol" w:cs="Segoe UI Symbol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уметь выполнять действия по подражанию.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Коммуникативные: 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 xml:space="preserve">уметь выразить свои </w:t>
      </w:r>
      <w:r>
        <w:t>желания и просьбы на уровне ученик-учитель;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4"/>
        </w:numPr>
        <w:spacing w:after="34"/>
        <w:ind w:right="6" w:hanging="360"/>
      </w:pPr>
      <w:r>
        <w:t>быть готовым слушать собеседника и вести диалог;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A1DE0" w:rsidRDefault="004769CE">
      <w:pPr>
        <w:numPr>
          <w:ilvl w:val="0"/>
          <w:numId w:val="4"/>
        </w:numPr>
        <w:spacing w:after="33" w:line="243" w:lineRule="auto"/>
        <w:ind w:right="6" w:hanging="360"/>
      </w:pPr>
      <w: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Регулятивные: 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  <w:r>
        <w:rPr>
          <w:rFonts w:ascii="Segoe UI Symbol" w:eastAsia="Segoe UI Symbol" w:hAnsi="Segoe UI Symbol" w:cs="Segoe UI Symbol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уметь переносить полученные умения и навыки на занятиях в условия реальной жизни;</w:t>
      </w:r>
      <w:r>
        <w:rPr>
          <w:rFonts w:ascii="Segoe UI Symbol" w:eastAsia="Segoe UI Symbol" w:hAnsi="Segoe UI Symbol" w:cs="Segoe UI Symbol"/>
        </w:rPr>
        <w:t></w:t>
      </w:r>
    </w:p>
    <w:p w:rsidR="008A1DE0" w:rsidRDefault="004769CE">
      <w:pPr>
        <w:numPr>
          <w:ilvl w:val="0"/>
          <w:numId w:val="4"/>
        </w:numPr>
        <w:ind w:right="6" w:hanging="360"/>
      </w:pPr>
      <w:r>
        <w:t>овладение и использование полученных н</w:t>
      </w:r>
      <w:r>
        <w:t>авыков в дальнейшем обучении;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уметь адаптироваться в социуме.</w:t>
      </w:r>
      <w:r>
        <w:rPr>
          <w:rFonts w:ascii="Segoe UI Symbol" w:eastAsia="Segoe UI Symbol" w:hAnsi="Segoe UI Symbol" w:cs="Segoe UI Symbol"/>
        </w:rPr>
        <w:t></w:t>
      </w:r>
    </w:p>
    <w:p w:rsidR="008A1DE0" w:rsidRDefault="008A1DE0">
      <w:pPr>
        <w:sectPr w:rsidR="008A1DE0">
          <w:footerReference w:type="even" r:id="rId7"/>
          <w:footerReference w:type="default" r:id="rId8"/>
          <w:footerReference w:type="first" r:id="rId9"/>
          <w:pgSz w:w="11909" w:h="16838"/>
          <w:pgMar w:top="485" w:right="868" w:bottom="480" w:left="999" w:header="720" w:footer="720" w:gutter="0"/>
          <w:cols w:space="720"/>
          <w:titlePg/>
        </w:sectPr>
      </w:pPr>
    </w:p>
    <w:p w:rsidR="008A1DE0" w:rsidRDefault="004769CE">
      <w:pPr>
        <w:pStyle w:val="1"/>
        <w:ind w:left="0" w:right="1657" w:firstLine="0"/>
        <w:jc w:val="right"/>
      </w:pPr>
      <w:r>
        <w:lastRenderedPageBreak/>
        <w:t xml:space="preserve">Тематическое планирование с определением </w:t>
      </w:r>
      <w:r>
        <w:t xml:space="preserve">основных видов учебной деятельности </w:t>
      </w:r>
    </w:p>
    <w:p w:rsidR="008A1DE0" w:rsidRDefault="004769CE">
      <w:pPr>
        <w:spacing w:after="0" w:line="259" w:lineRule="auto"/>
        <w:ind w:left="-518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14543" w:type="dxa"/>
        <w:tblInd w:w="-41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492"/>
        <w:gridCol w:w="358"/>
        <w:gridCol w:w="1560"/>
        <w:gridCol w:w="10375"/>
      </w:tblGrid>
      <w:tr w:rsidR="008A1DE0">
        <w:trPr>
          <w:trHeight w:val="5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10" w:right="0" w:firstLine="0"/>
              <w:jc w:val="left"/>
            </w:pPr>
            <w:r>
              <w:t xml:space="preserve">№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Основные виды деятельности </w:t>
            </w:r>
          </w:p>
        </w:tc>
      </w:tr>
      <w:tr w:rsidR="008A1DE0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</w:pPr>
            <w:r>
              <w:t xml:space="preserve">Вводное занятие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285" w:firstLine="0"/>
            </w:pPr>
            <w:r>
              <w:t xml:space="preserve">Организация рабочего пространства. Изучение рабочего места в кабинете. Беседа. Пальчиковая гимнастика. Просмотр видеороликов. </w:t>
            </w:r>
            <w: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компьютера. Правила работы с компьютером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252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5" w:firstLine="0"/>
            </w:pPr>
            <w:r>
              <w:t xml:space="preserve">Организация рабочего пространства. </w:t>
            </w:r>
            <w:r>
              <w:t>Изучение частей компьютера. Рассмотреть составные части: монитор, системный блок, приборы ввода информации – мышь. Зарядка для глаз. Техника безопасности при работе с компьютером. Рефлексия деятельности: определение настроения в конце урока, подведение ито</w:t>
            </w:r>
            <w:r>
              <w:t xml:space="preserve">гов. </w:t>
            </w:r>
          </w:p>
        </w:tc>
      </w:tr>
      <w:tr w:rsidR="008A1DE0">
        <w:trPr>
          <w:trHeight w:val="11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компьютера. Правила работы с компьютером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252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5" w:firstLine="0"/>
            </w:pPr>
            <w:r>
              <w:t xml:space="preserve">Организация рабочего пространства. Изучение частей компьютера. Рассмотреть составные части: монитор, системный блок, приборы ввода информации – </w:t>
            </w:r>
            <w:r>
              <w:t xml:space="preserve">мышь. Зарядка для глаз. Техника безопасности при работе с компьютером.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компьютера. Правила работы с компьютером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252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5" w:firstLine="0"/>
            </w:pPr>
            <w:r>
              <w:t xml:space="preserve">Организация рабочего пространства. </w:t>
            </w:r>
            <w:r>
              <w:t>Изучение частей компьютера. Рассмотреть составные части: монитор, системный блок, приборы ввода информации – мышь. Зарядка для глаз. Техника безопасности при работе с компьютером. Рефлексия деятельности: определение настроения в конце урока, подведение ито</w:t>
            </w:r>
            <w:r>
              <w:t xml:space="preserve">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компьютера. Правила работы с компьютером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252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5" w:firstLine="0"/>
            </w:pPr>
            <w:r>
              <w:t xml:space="preserve">Организация рабочего пространства. Изучение частей компьютера. Рассмотреть составные части: монитор, системный блок, приборы ввода информации – </w:t>
            </w:r>
            <w:r>
              <w:t xml:space="preserve">мышь. Зарядка для глаз. Техника безопасности при работе с компьютером.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компьютера. Правила работы с компьютером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252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5" w:firstLine="0"/>
            </w:pPr>
            <w:r>
              <w:t xml:space="preserve">Организация рабочего пространства. </w:t>
            </w:r>
            <w:r>
              <w:t>Изучение частей компьютера. Рассмотреть составные части: монитор, системный блок, приборы ввода информации – мышь. Зарядка для глаз. Техника безопасности при работе с компьютером. Рефлексия деятельности: определение настроения в конце урока, подведение ито</w:t>
            </w:r>
            <w:r>
              <w:t xml:space="preserve">гов. </w:t>
            </w:r>
          </w:p>
        </w:tc>
      </w:tr>
      <w:tr w:rsidR="008A1DE0">
        <w:trPr>
          <w:trHeight w:val="8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Мышь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ввода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232"/>
              <w:jc w:val="left"/>
            </w:pPr>
            <w:r>
              <w:t>– для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</w:pPr>
            <w:r>
              <w:t xml:space="preserve">Организация рабочего пространства. Изучение части компьютера – мышь. Устройство мыши. </w:t>
            </w:r>
          </w:p>
          <w:p w:rsidR="008A1DE0" w:rsidRDefault="004769CE">
            <w:pPr>
              <w:spacing w:after="18" w:line="259" w:lineRule="auto"/>
              <w:ind w:left="0" w:right="0" w:firstLine="0"/>
            </w:pPr>
            <w:r>
              <w:t xml:space="preserve">Пальчиковая гимнастика, зарядка для глаз. Техника безопасности при работе с компьютером.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деятельности: </w:t>
            </w:r>
            <w:r>
              <w:t xml:space="preserve">определение настроения в конце урока, подведение итогов. </w:t>
            </w:r>
          </w:p>
        </w:tc>
      </w:tr>
      <w:tr w:rsidR="008A1DE0">
        <w:trPr>
          <w:trHeight w:val="8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lastRenderedPageBreak/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Мышь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устройство ввода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232"/>
              <w:jc w:val="left"/>
            </w:pPr>
            <w:r>
              <w:t>– для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рабочего пространства. Изучение части компьютера – мышь. Устройство мыши. </w:t>
            </w:r>
          </w:p>
          <w:p w:rsidR="008A1DE0" w:rsidRDefault="004769CE">
            <w:pPr>
              <w:spacing w:after="23" w:line="259" w:lineRule="auto"/>
              <w:ind w:left="106" w:right="0" w:firstLine="0"/>
              <w:jc w:val="left"/>
            </w:pPr>
            <w:r>
              <w:t xml:space="preserve">Пальчиковая гимнастика, зарядка для глаз. Техника безопасности при работе с компьютером. </w:t>
            </w:r>
          </w:p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57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214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right" w:pos="1849"/>
              </w:tabs>
              <w:spacing w:after="28" w:line="259" w:lineRule="auto"/>
              <w:ind w:left="0" w:right="0" w:firstLine="0"/>
              <w:jc w:val="left"/>
            </w:pPr>
            <w:r>
              <w:t xml:space="preserve">Один </w:t>
            </w:r>
            <w:r>
              <w:tab/>
              <w:t>щелчок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мыши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</w:tbl>
    <w:p w:rsidR="008A1DE0" w:rsidRDefault="008A1DE0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43" w:type="dxa"/>
        <w:tblInd w:w="-412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76"/>
      </w:tblGrid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280"/>
                <w:tab w:val="center" w:pos="1459"/>
              </w:tabs>
              <w:spacing w:after="2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Один </w:t>
            </w:r>
            <w:r>
              <w:tab/>
              <w:t>щелчок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мыши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</w:pPr>
            <w:r>
              <w:t xml:space="preserve">Организация </w:t>
            </w:r>
            <w:r>
              <w:t xml:space="preserve">рабочего пространства. Изучение части компьютера – мышь. Устройство мыши. </w:t>
            </w:r>
          </w:p>
          <w:p w:rsidR="008A1DE0" w:rsidRDefault="004769CE">
            <w:pPr>
              <w:spacing w:after="25" w:line="259" w:lineRule="auto"/>
              <w:ind w:left="106" w:right="0" w:firstLine="0"/>
            </w:pPr>
            <w:r>
              <w:t xml:space="preserve">Пальчиковая гимнастика, зарядка для глаз. Техника безопасности при работе с компьютером. </w:t>
            </w:r>
          </w:p>
          <w:p w:rsidR="008A1DE0" w:rsidRDefault="004769CE">
            <w:pPr>
              <w:spacing w:after="0" w:line="259" w:lineRule="auto"/>
              <w:ind w:left="106" w:right="0" w:firstLine="0"/>
            </w:pPr>
            <w:r>
              <w:t>Закрепить умение нажимать на левую кнопочку мыши один раз. Рефлексия деятельности: определе</w:t>
            </w:r>
            <w:r>
              <w:t xml:space="preserve">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Двойной щелчок мыши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</w:pPr>
            <w:r>
              <w:t xml:space="preserve">Организация рабочего пространства. Изучение части компьютера – мышь. Устройство мыши. </w:t>
            </w:r>
          </w:p>
          <w:p w:rsidR="008A1DE0" w:rsidRDefault="004769CE">
            <w:pPr>
              <w:spacing w:after="25" w:line="259" w:lineRule="auto"/>
              <w:ind w:left="106" w:right="0" w:firstLine="0"/>
            </w:pPr>
            <w:r>
              <w:t xml:space="preserve">Пальчиковая гимнастика, зарядка для глаз. Техника безопасности при работе с компьютером. </w:t>
            </w:r>
          </w:p>
          <w:p w:rsidR="008A1DE0" w:rsidRDefault="004769CE">
            <w:pPr>
              <w:spacing w:after="18" w:line="259" w:lineRule="auto"/>
              <w:ind w:left="106" w:right="0" w:firstLine="0"/>
            </w:pPr>
            <w:r>
              <w:t>Закрепить умение нажимать на левую кнопочку мыши два раза, выполнять двойной щелчок.</w:t>
            </w:r>
          </w:p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Двойной щелчок мыши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</w:pPr>
            <w:r>
              <w:t xml:space="preserve">Организация рабочего пространства. Изучение части компьютера – мышь. Устройство мыши. </w:t>
            </w:r>
          </w:p>
          <w:p w:rsidR="008A1DE0" w:rsidRDefault="004769CE">
            <w:pPr>
              <w:spacing w:after="25" w:line="259" w:lineRule="auto"/>
              <w:ind w:left="106" w:right="0" w:firstLine="0"/>
            </w:pPr>
            <w:r>
              <w:t xml:space="preserve">Пальчиковая гимнастика, зарядка для глаз. Техника безопасности при работе с компьютером. </w:t>
            </w:r>
          </w:p>
          <w:p w:rsidR="008A1DE0" w:rsidRDefault="004769CE">
            <w:pPr>
              <w:spacing w:after="18" w:line="259" w:lineRule="auto"/>
              <w:ind w:left="106" w:right="0" w:firstLine="0"/>
            </w:pPr>
            <w:r>
              <w:t>Закрепить умение нажимать на левую кнопочку мыши два раза, выполнять двойной щелчок.</w:t>
            </w:r>
          </w:p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Правая </w:t>
            </w:r>
            <w:r>
              <w:tab/>
              <w:t xml:space="preserve">кнопка мыши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</w:pPr>
            <w:r>
              <w:t xml:space="preserve">Организация рабочего пространства. </w:t>
            </w:r>
            <w:r>
              <w:t xml:space="preserve">Изучение части компьютера – мышь. Устройство мыши. </w:t>
            </w:r>
          </w:p>
          <w:p w:rsidR="008A1DE0" w:rsidRDefault="004769CE">
            <w:pPr>
              <w:spacing w:after="25" w:line="259" w:lineRule="auto"/>
              <w:ind w:left="106" w:right="0" w:firstLine="0"/>
            </w:pPr>
            <w:r>
              <w:t xml:space="preserve">Пальчиковая гимнастика, зарядка для глаз. Техника безопасности при работе с компьютером. </w:t>
            </w:r>
          </w:p>
          <w:p w:rsidR="008A1DE0" w:rsidRDefault="004769CE">
            <w:pPr>
              <w:spacing w:after="0" w:line="259" w:lineRule="auto"/>
              <w:ind w:left="106" w:right="0" w:firstLine="0"/>
            </w:pPr>
            <w:r>
              <w:t>Закрепить умение нажимать на правую кнопочку мыши один раз. Рефлексия деятельности: определение настроения в конце</w:t>
            </w:r>
            <w:r>
              <w:t xml:space="preserve">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Текущий контроль успеваемости за 1 триместр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247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начало урока. Повторение основных тем контроля успеваемости. Пальчиковая гимнастика. Объяснение задания к контрольной работе. Выполнение контрольной работы. </w:t>
            </w:r>
            <w:r>
              <w:t xml:space="preserve">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Правая </w:t>
            </w:r>
            <w:r>
              <w:tab/>
              <w:t xml:space="preserve">кнопка мыши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1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</w:pPr>
            <w:r>
              <w:t xml:space="preserve">Организация рабочего пространства. Изучение части компьютера – мышь. Устройство мыши. </w:t>
            </w:r>
          </w:p>
          <w:p w:rsidR="008A1DE0" w:rsidRDefault="004769CE">
            <w:pPr>
              <w:spacing w:after="25" w:line="259" w:lineRule="auto"/>
              <w:ind w:left="106" w:right="0" w:firstLine="0"/>
            </w:pPr>
            <w:r>
              <w:t xml:space="preserve">Пальчиковая гимнастика, зарядка для глаз. Техника безопасности при работе с компьютером. </w:t>
            </w:r>
          </w:p>
          <w:p w:rsidR="008A1DE0" w:rsidRDefault="004769CE">
            <w:pPr>
              <w:spacing w:after="0" w:line="259" w:lineRule="auto"/>
              <w:ind w:left="106" w:right="0" w:firstLine="0"/>
            </w:pPr>
            <w:r>
              <w:t xml:space="preserve">Закрепить умение нажимать на правую кнопочку мыши один раз.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Управление левой и правой кнопкой мыши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5" w:firstLine="0"/>
            </w:pPr>
            <w:r>
              <w:t xml:space="preserve">Организация рабочего пространства. Изучение части компьютера </w:t>
            </w:r>
            <w:r>
              <w:t xml:space="preserve">– мышь. Устройство мыши. Пальчиковая гимнастика, зарядка для глаз. Техника безопасности при работе с компьютером. Закрепить полученные знания и умения по работе с мышью.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Управление левой и правой кнопкой мыши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рабочего пространства. Изучение части компьютера – мышь. Устройство мыши. </w:t>
            </w:r>
          </w:p>
          <w:p w:rsidR="008A1DE0" w:rsidRDefault="004769CE">
            <w:pPr>
              <w:spacing w:after="0" w:line="259" w:lineRule="auto"/>
              <w:ind w:left="106" w:right="77" w:firstLine="0"/>
            </w:pPr>
            <w:r>
              <w:t xml:space="preserve">Пальчиковая гимнастика, зарядка для глаз. Техника безопасности при работе с компьютером. Закрепить полученные знания и умения по работе с мышью.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8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79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-19" w:right="0" w:firstLine="0"/>
              <w:jc w:val="left"/>
            </w:pPr>
            <w:r>
              <w:t xml:space="preserve"> Клавиатура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>Организация рабочего пространства. Изучение части компьютера – клавиатура. Устройство клавиатуры. Пальчиковая гимнастика, зарядка для глаз. Техника безопасности при работе с компьютером. Работа на клавиатуре, учить пользоваться некоторыми кнопками. Рефлекс</w:t>
            </w:r>
            <w:r>
              <w:t>ия</w:t>
            </w:r>
          </w:p>
        </w:tc>
      </w:tr>
    </w:tbl>
    <w:p w:rsidR="008A1DE0" w:rsidRDefault="008A1DE0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43" w:type="dxa"/>
        <w:tblInd w:w="-41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76"/>
      </w:tblGrid>
      <w:tr w:rsidR="008A1DE0">
        <w:trPr>
          <w:trHeight w:val="32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Клавиатура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пространства. Изучение части компьютера – </w:t>
            </w:r>
            <w:r>
              <w:t>клавиатура. Устройство клавиатуры. Пальчиковая гимнастика, зарядка для глаз. Техника безопасности при работе с компьютером. Работа на клавиатуре, учить пользоваться некоторыми кнопками. Рефлексия деятельности: определение настроения в конце урока, подведен</w:t>
            </w:r>
            <w:r>
              <w:t xml:space="preserve">ие итогов. </w:t>
            </w:r>
          </w:p>
        </w:tc>
      </w:tr>
      <w:tr w:rsidR="008A1DE0">
        <w:trPr>
          <w:trHeight w:val="8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Принтер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84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Принтер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336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8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Принтер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336" w:firstLine="0"/>
            </w:pPr>
            <w:r>
              <w:t>Организация рабочего пространства</w:t>
            </w:r>
            <w:r>
              <w:t xml:space="preserve">. Принтер, общие сведения о принтере, его свойствах, назначении. Для чего нужен принтер?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Правила работы с принтером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lastRenderedPageBreak/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Правила работы с принтером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Рефлексия </w:t>
            </w:r>
            <w:r>
              <w:t xml:space="preserve">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Правила работы с принтером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tabs>
                <w:tab w:val="center" w:pos="776"/>
              </w:tabs>
              <w:spacing w:after="0" w:line="259" w:lineRule="auto"/>
              <w:ind w:left="-12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</w:t>
            </w:r>
            <w:r>
              <w:t xml:space="preserve">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Части принтера: </w:t>
            </w:r>
          </w:p>
          <w:p w:rsidR="008A1DE0" w:rsidRDefault="004769CE">
            <w:pPr>
              <w:spacing w:after="0" w:line="259" w:lineRule="auto"/>
              <w:ind w:left="5" w:right="0" w:firstLine="0"/>
            </w:pPr>
            <w:r>
              <w:t>Лоток для бумаги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Изучение частей принтера – лоток. Рефлексия деятельности: определение настроения </w:t>
            </w:r>
            <w:r>
              <w:t xml:space="preserve">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Части принтера: </w:t>
            </w:r>
          </w:p>
          <w:p w:rsidR="008A1DE0" w:rsidRDefault="004769CE">
            <w:pPr>
              <w:spacing w:after="0" w:line="259" w:lineRule="auto"/>
              <w:ind w:left="5" w:right="0" w:firstLine="0"/>
            </w:pPr>
            <w:r>
              <w:t>Лоток для бумаги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принтере. Изучение частей принтера – лоток. Рефлексия деятельности: определение настроения в конце урока, подведение итогов. </w:t>
            </w:r>
          </w:p>
        </w:tc>
      </w:tr>
    </w:tbl>
    <w:p w:rsidR="008A1DE0" w:rsidRDefault="008A1DE0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43" w:type="dxa"/>
        <w:tblInd w:w="-41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76"/>
      </w:tblGrid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Части принтера: </w:t>
            </w:r>
          </w:p>
          <w:p w:rsidR="008A1DE0" w:rsidRDefault="004769CE">
            <w:pPr>
              <w:spacing w:after="0" w:line="259" w:lineRule="auto"/>
              <w:ind w:left="5" w:right="0" w:firstLine="0"/>
            </w:pPr>
            <w:r>
              <w:t>Лоток для бумаги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  <w:p w:rsidR="008A1DE0" w:rsidRDefault="004769CE">
            <w:pPr>
              <w:spacing w:after="0" w:line="259" w:lineRule="auto"/>
              <w:ind w:left="-19" w:right="0" w:firstLine="0"/>
              <w:jc w:val="left"/>
            </w:pPr>
            <w:r>
              <w:t xml:space="preserve">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Изучение частей принтера – лоток. Рефлексия деятельности: определение настроения </w:t>
            </w:r>
            <w:r>
              <w:t xml:space="preserve">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</w:pPr>
            <w:r>
              <w:t xml:space="preserve">Заправка бумаги в лоток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принтере. Учить заправлять бумагу в лоток.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</w:pPr>
            <w:r>
              <w:t>Заправка бумаги в лоток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Учить заправлять бумагу в лоток. Рефлексия деятельности: определение настроения в</w:t>
            </w:r>
            <w:r>
              <w:t xml:space="preserve">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</w:pPr>
            <w:r>
              <w:t>Заправка бумаги в лоток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</w:t>
            </w:r>
            <w:r>
              <w:lastRenderedPageBreak/>
              <w:t xml:space="preserve">работе на принтере. Учить заправлять бумагу в лоток.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lastRenderedPageBreak/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Закрепление. Заправка бумаги в лоток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Закрепление умения заправлять бумагу в лоток. Рефлексия деятельности: определение</w:t>
            </w:r>
            <w:r>
              <w:t xml:space="preserve">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Закрепление. Заправка бумаги в лоток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</w:t>
            </w:r>
            <w:r>
              <w:t>зопасности</w:t>
            </w:r>
            <w:proofErr w:type="gramEnd"/>
            <w:r>
              <w:t xml:space="preserve"> при работе на принтере. Закрепление умения заправлять бумагу в лоток.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Закрепление. Заправка бумаги в лоток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Закрепление умения заправлять бумагу в лоток. Рефлексия деятельности: определение</w:t>
            </w:r>
            <w:r>
              <w:t xml:space="preserve">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Включение и выключение принтера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8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принтере. Включение и выключение принтера.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04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Текущий контроль успеваемости за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3" w:firstLine="0"/>
            </w:pPr>
            <w:r>
              <w:t xml:space="preserve">Организация начало урока. Повторение основных тем контроля </w:t>
            </w:r>
            <w:r>
              <w:t xml:space="preserve">успеваемости. Пальчиковая гимнастика. Объяснение задания к контрольной работе. Выполнение контрольной работы. Подведение итогов. </w:t>
            </w:r>
          </w:p>
        </w:tc>
      </w:tr>
    </w:tbl>
    <w:p w:rsidR="008A1DE0" w:rsidRDefault="008A1DE0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43" w:type="dxa"/>
        <w:tblInd w:w="-41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76"/>
      </w:tblGrid>
      <w:tr w:rsidR="008A1DE0">
        <w:trPr>
          <w:trHeight w:val="104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2 триместр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Включение и выключение принтера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3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Включение и выключение принтера. Рефлексия деятельности: определение настроения в</w:t>
            </w:r>
            <w:r>
              <w:t xml:space="preserve">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lastRenderedPageBreak/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Запуск программы печать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принтере. Запуск программы печать.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Закрепление. Запуск программы печать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Запуск программы печать. Рефлексия деятельности: определение настроения в конце у</w:t>
            </w:r>
            <w:r>
              <w:t xml:space="preserve">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48" w:line="236" w:lineRule="auto"/>
              <w:ind w:left="5" w:right="0" w:firstLine="0"/>
              <w:jc w:val="left"/>
            </w:pPr>
            <w:r>
              <w:t xml:space="preserve">Вынимание распечатанных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листов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рабочего пространства. Принтер, общие сведения о принтере, его свойствах, назначении. Для чего нужен принтер? Правила работы на принтере.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принтере. Вынимание распечатанных листов.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4" w:right="0" w:hanging="38"/>
              <w:jc w:val="left"/>
            </w:pPr>
            <w:proofErr w:type="spellStart"/>
            <w:r>
              <w:t>РРаспечатка</w:t>
            </w:r>
            <w:proofErr w:type="spellEnd"/>
            <w:r>
              <w:t xml:space="preserve"> раскрасок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2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Запуск программы печать, распечатка раскрасок. Рефлексия деятельности: определение настроения в конце уро</w:t>
            </w:r>
            <w:r>
              <w:t xml:space="preserve">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Распечатка раскрасок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2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Запуск программы печать, рас</w:t>
            </w:r>
            <w:r>
              <w:t xml:space="preserve">печатка раскрасок.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4" w:right="0" w:hanging="38"/>
              <w:jc w:val="left"/>
            </w:pPr>
            <w:proofErr w:type="spellStart"/>
            <w:r>
              <w:t>РРаспечатка</w:t>
            </w:r>
            <w:proofErr w:type="spellEnd"/>
            <w:r>
              <w:t xml:space="preserve"> календаря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2" w:firstLine="0"/>
            </w:pPr>
            <w:r>
              <w:t xml:space="preserve">Организация рабочего </w:t>
            </w:r>
            <w:r>
              <w:t xml:space="preserve">пространства. Принтер, общие сведения о принтере, его свойствах, назначении. Правила работы на принтере.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принтере. Запуск программы печать, распечатка календаря. Рефлексия деятельности: определение настроения в конце уро</w:t>
            </w:r>
            <w:r>
              <w:t xml:space="preserve">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Распечатка календаря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2" w:firstLine="0"/>
            </w:pPr>
            <w:r>
              <w:t xml:space="preserve">Организация рабочего пространства. Принтер, общие сведения о принтере, его свойствах, назначении. Правила работы на принтере.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принтере. Запуск программы печать, распечатка календаря. Рефлексия деятельности: определение настроения в конце урока, подведение итогов. </w:t>
            </w:r>
          </w:p>
        </w:tc>
      </w:tr>
    </w:tbl>
    <w:p w:rsidR="008A1DE0" w:rsidRDefault="008A1DE0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43" w:type="dxa"/>
        <w:tblInd w:w="-412" w:type="dxa"/>
        <w:tblCellMar>
          <w:top w:w="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76"/>
      </w:tblGrid>
      <w:tr w:rsidR="008A1DE0">
        <w:trPr>
          <w:trHeight w:val="138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lastRenderedPageBreak/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Ламинатор:  назначение</w:t>
            </w:r>
            <w:proofErr w:type="gramEnd"/>
            <w:r>
              <w:t xml:space="preserve">, правила использования, т\б работы.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2" w:line="277" w:lineRule="auto"/>
              <w:ind w:left="101" w:right="0" w:firstLine="0"/>
            </w:pPr>
            <w:r>
              <w:t xml:space="preserve">Организация </w:t>
            </w:r>
            <w:r>
              <w:t xml:space="preserve">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</w:p>
          <w:p w:rsidR="008A1DE0" w:rsidRDefault="004769CE">
            <w:pPr>
              <w:spacing w:after="0" w:line="259" w:lineRule="auto"/>
              <w:ind w:left="101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39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Ламинатор:  назначение</w:t>
            </w:r>
            <w:proofErr w:type="gramEnd"/>
            <w:r>
              <w:t xml:space="preserve">, правила использования, т\б работы.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81" w:lineRule="auto"/>
              <w:ind w:left="101" w:right="0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</w:p>
          <w:p w:rsidR="008A1DE0" w:rsidRDefault="004769CE">
            <w:pPr>
              <w:spacing w:after="0" w:line="259" w:lineRule="auto"/>
              <w:ind w:left="101" w:right="0" w:firstLine="0"/>
              <w:jc w:val="left"/>
            </w:pPr>
            <w:r>
              <w:t xml:space="preserve">Рефлексия </w:t>
            </w:r>
            <w:r>
              <w:t xml:space="preserve">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3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2" w:firstLine="0"/>
            </w:pPr>
            <w:r>
              <w:t xml:space="preserve">Организация рабочего </w:t>
            </w:r>
            <w:r>
              <w:t xml:space="preserve">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 Рефлексия деятельности: определение настроения в конц</w:t>
            </w:r>
            <w:r>
              <w:t xml:space="preserve">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3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2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</w:t>
            </w:r>
            <w:r>
              <w:t xml:space="preserve">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3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2" w:firstLine="0"/>
            </w:pPr>
            <w:r>
              <w:t xml:space="preserve">Организация рабочего </w:t>
            </w:r>
            <w:r>
              <w:t xml:space="preserve">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 Рефлексия деятельности: определение настроения в конц</w:t>
            </w:r>
            <w:r>
              <w:t xml:space="preserve">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44" w:line="238" w:lineRule="auto"/>
              <w:ind w:left="0" w:right="0" w:firstLine="0"/>
              <w:jc w:val="left"/>
            </w:pPr>
            <w:r>
              <w:t xml:space="preserve">Приклейка карточки задания к основе. </w:t>
            </w:r>
          </w:p>
          <w:p w:rsidR="008A1DE0" w:rsidRDefault="004769CE">
            <w:pPr>
              <w:spacing w:after="0" w:line="259" w:lineRule="auto"/>
              <w:ind w:left="0" w:right="0" w:firstLine="0"/>
            </w:pPr>
            <w:proofErr w:type="spellStart"/>
            <w:r>
              <w:t>Ламинирование</w:t>
            </w:r>
            <w:proofErr w:type="spellEnd"/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 Приклейка карточки задания к основе.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44" w:line="238" w:lineRule="auto"/>
              <w:ind w:left="0" w:right="0" w:firstLine="0"/>
              <w:jc w:val="left"/>
            </w:pPr>
            <w:r>
              <w:t xml:space="preserve">Приклейка карточки задания к основе. </w:t>
            </w:r>
          </w:p>
          <w:p w:rsidR="008A1DE0" w:rsidRDefault="004769CE">
            <w:pPr>
              <w:spacing w:after="0" w:line="259" w:lineRule="auto"/>
              <w:ind w:left="0" w:right="0" w:firstLine="0"/>
            </w:pPr>
            <w:proofErr w:type="spellStart"/>
            <w:r>
              <w:t>Ламинирование</w:t>
            </w:r>
            <w:proofErr w:type="spellEnd"/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0" w:firstLine="0"/>
              <w:jc w:val="left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 Приклейка карточки задания к основе.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3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lastRenderedPageBreak/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41" w:line="240" w:lineRule="auto"/>
              <w:ind w:left="0" w:right="0" w:firstLine="0"/>
              <w:jc w:val="left"/>
            </w:pPr>
            <w:r>
              <w:t xml:space="preserve">Изготовление карточки. </w:t>
            </w:r>
          </w:p>
          <w:p w:rsidR="008A1DE0" w:rsidRDefault="004769CE">
            <w:pPr>
              <w:spacing w:after="0" w:line="259" w:lineRule="auto"/>
              <w:ind w:left="0" w:right="0" w:firstLine="0"/>
            </w:pPr>
            <w:proofErr w:type="spellStart"/>
            <w:r>
              <w:t>Ламинирование</w:t>
            </w:r>
            <w:proofErr w:type="spellEnd"/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карточки, обрезка по образцу. Приклейка карточки задания к осн</w:t>
            </w:r>
            <w:r>
              <w:t xml:space="preserve">ове. Изготовление карточки. Рефлексия деятельности: определение настроения в конце урока, подведение итогов. </w:t>
            </w:r>
          </w:p>
        </w:tc>
      </w:tr>
    </w:tbl>
    <w:p w:rsidR="008A1DE0" w:rsidRDefault="008A1DE0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43" w:type="dxa"/>
        <w:tblInd w:w="-41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76"/>
      </w:tblGrid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5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</w:t>
            </w:r>
            <w:r>
              <w:t xml:space="preserve">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вырезание. Рефлексия деятельно</w:t>
            </w:r>
            <w:r>
              <w:t xml:space="preserve">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5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5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</w:t>
            </w:r>
            <w:r>
              <w:t xml:space="preserve">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5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рабочего </w:t>
            </w:r>
            <w:r>
              <w:t xml:space="preserve">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вырезание. Рефлексия деятельно</w:t>
            </w:r>
            <w:r>
              <w:t xml:space="preserve">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5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8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Промежуточный контроль успеваемости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3" w:firstLine="0"/>
            </w:pPr>
            <w:r>
              <w:t xml:space="preserve">Организация начало урока. Повторение основных тем контроля успеваемости. Пальчиковая гимнастика. Объяснение задания к контрольной работе. Выполнение контрольной работы.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41" w:line="240" w:lineRule="auto"/>
              <w:ind w:left="5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календаря.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</w:t>
            </w:r>
            <w:r>
              <w:t xml:space="preserve">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календаря, обрезка по образцу. Изготовление календаря, вырезание. Рефлекси</w:t>
            </w:r>
            <w:r>
              <w:t xml:space="preserve">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lastRenderedPageBreak/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5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календаря.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</w:t>
            </w:r>
            <w:r>
              <w:t xml:space="preserve">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календаря, обрезка по образцу. Изготовление календаря, вырезание. Рефлексия деятель</w:t>
            </w:r>
            <w:r>
              <w:t xml:space="preserve">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5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календаря. </w:t>
            </w:r>
          </w:p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календаря, обрезка по образцу. Изготовление календаря, вырезание. Рефлексия деятельности: определение настроения в конце урока, подведение итогов. </w:t>
            </w:r>
          </w:p>
        </w:tc>
      </w:tr>
    </w:tbl>
    <w:p w:rsidR="008A1DE0" w:rsidRDefault="008A1DE0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43" w:type="dxa"/>
        <w:tblInd w:w="-412" w:type="dxa"/>
        <w:tblCellMar>
          <w:top w:w="6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49"/>
        <w:gridCol w:w="1560"/>
        <w:gridCol w:w="10376"/>
      </w:tblGrid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0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календаря.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календаря, обрезка по образцу. Изготовление календаря, вырезан</w:t>
            </w:r>
            <w:r>
              <w:t xml:space="preserve">ие.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0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</w:t>
            </w:r>
            <w:r>
              <w:t xml:space="preserve">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вырезание. Рефлексия деятельно</w:t>
            </w:r>
            <w:r>
              <w:t xml:space="preserve">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0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0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</w:t>
            </w:r>
            <w:r>
              <w:t xml:space="preserve">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0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</w:t>
            </w:r>
            <w:r>
              <w:t xml:space="preserve">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вырезание. Рефлексия деятельно</w:t>
            </w:r>
            <w:r>
              <w:t xml:space="preserve">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50" w:line="236" w:lineRule="auto"/>
              <w:ind w:left="0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 xml:space="preserve">Техника  </w:t>
            </w:r>
            <w:r>
              <w:t>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lastRenderedPageBreak/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111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4" w:firstLine="0"/>
              <w:jc w:val="right"/>
            </w:pPr>
            <w:r>
              <w:lastRenderedPageBreak/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49" w:line="237" w:lineRule="auto"/>
              <w:ind w:left="0" w:right="0" w:firstLine="0"/>
              <w:jc w:val="left"/>
            </w:pPr>
            <w:proofErr w:type="spellStart"/>
            <w:r>
              <w:t>Ламинирование</w:t>
            </w:r>
            <w:proofErr w:type="spellEnd"/>
            <w:r>
              <w:t xml:space="preserve"> открытки. </w:t>
            </w:r>
          </w:p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Вырезание.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7" w:firstLine="0"/>
            </w:pPr>
            <w:r>
              <w:t xml:space="preserve">Организация рабочего пространства. Ламинатор, общие сведения о ламинаторе, его свойствах, назначении. Правила работы на ламинаторе. </w:t>
            </w:r>
            <w:proofErr w:type="gramStart"/>
            <w:r>
              <w:t>Техника  безопасности</w:t>
            </w:r>
            <w:proofErr w:type="gramEnd"/>
            <w:r>
              <w:t xml:space="preserve"> при работе на ламинаторе. </w:t>
            </w:r>
            <w:proofErr w:type="spellStart"/>
            <w:r>
              <w:t>Ламинирование</w:t>
            </w:r>
            <w:proofErr w:type="spellEnd"/>
            <w:r>
              <w:t xml:space="preserve"> открытки, обрезка по образцу. Изготовление открытки, вырезание</w:t>
            </w:r>
            <w:r>
              <w:t xml:space="preserve">. Рефлексия деятельности: определение настроения в конце урока, подведение итогов. </w:t>
            </w:r>
          </w:p>
        </w:tc>
      </w:tr>
      <w:tr w:rsidR="008A1DE0">
        <w:trPr>
          <w:trHeight w:val="8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-26" w:firstLine="0"/>
              <w:jc w:val="right"/>
            </w:pPr>
            <w: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0" w:firstLine="0"/>
              <w:jc w:val="left"/>
            </w:pPr>
            <w:r>
              <w:t xml:space="preserve"> </w:t>
            </w:r>
          </w:p>
        </w:tc>
      </w:tr>
    </w:tbl>
    <w:p w:rsidR="008A1DE0" w:rsidRDefault="008A1DE0">
      <w:pPr>
        <w:sectPr w:rsidR="008A1DE0">
          <w:footerReference w:type="even" r:id="rId10"/>
          <w:footerReference w:type="default" r:id="rId11"/>
          <w:footerReference w:type="first" r:id="rId12"/>
          <w:pgSz w:w="16838" w:h="11909" w:orient="landscape"/>
          <w:pgMar w:top="788" w:right="1440" w:bottom="1162" w:left="1440" w:header="720" w:footer="879" w:gutter="0"/>
          <w:cols w:space="720"/>
        </w:sectPr>
      </w:pPr>
    </w:p>
    <w:p w:rsidR="008A1DE0" w:rsidRDefault="004769CE">
      <w:pPr>
        <w:spacing w:after="7" w:line="269" w:lineRule="auto"/>
        <w:ind w:left="4000" w:right="0" w:hanging="2694"/>
        <w:jc w:val="left"/>
      </w:pPr>
      <w:r>
        <w:rPr>
          <w:b/>
        </w:rPr>
        <w:lastRenderedPageBreak/>
        <w:t xml:space="preserve">Описание материально – технического </w:t>
      </w:r>
      <w:r>
        <w:rPr>
          <w:b/>
        </w:rPr>
        <w:t xml:space="preserve">обеспечения учебного предмета «Трудовое обучение». </w:t>
      </w:r>
    </w:p>
    <w:p w:rsidR="008A1DE0" w:rsidRDefault="004769CE">
      <w:pPr>
        <w:spacing w:after="175" w:line="259" w:lineRule="auto"/>
        <w:ind w:left="0" w:right="0" w:firstLine="0"/>
        <w:jc w:val="left"/>
      </w:pPr>
      <w:r>
        <w:rPr>
          <w:b/>
          <w:sz w:val="9"/>
        </w:rPr>
        <w:t xml:space="preserve"> </w:t>
      </w:r>
    </w:p>
    <w:p w:rsidR="008A1DE0" w:rsidRDefault="004769CE">
      <w:pPr>
        <w:ind w:left="10" w:right="6"/>
      </w:pPr>
      <w:r>
        <w:t xml:space="preserve">Учительский стол </w:t>
      </w:r>
    </w:p>
    <w:p w:rsidR="008A1DE0" w:rsidRDefault="004769CE">
      <w:pPr>
        <w:ind w:left="10" w:right="6"/>
      </w:pPr>
      <w:r>
        <w:t xml:space="preserve">Учительский стул </w:t>
      </w:r>
    </w:p>
    <w:p w:rsidR="008A1DE0" w:rsidRDefault="004769CE">
      <w:pPr>
        <w:ind w:left="10" w:right="6"/>
      </w:pPr>
      <w:r>
        <w:t xml:space="preserve">Ученические парты 7 </w:t>
      </w:r>
    </w:p>
    <w:p w:rsidR="008A1DE0" w:rsidRDefault="004769CE">
      <w:pPr>
        <w:ind w:left="10" w:right="6"/>
      </w:pPr>
      <w:r>
        <w:t xml:space="preserve">Ученическиестулья14         </w:t>
      </w:r>
    </w:p>
    <w:p w:rsidR="008A1DE0" w:rsidRDefault="004769CE">
      <w:pPr>
        <w:ind w:left="10" w:right="6"/>
      </w:pPr>
      <w:r>
        <w:t xml:space="preserve">Компьютер  </w:t>
      </w:r>
    </w:p>
    <w:p w:rsidR="008A1DE0" w:rsidRDefault="004769CE">
      <w:pPr>
        <w:spacing w:after="0" w:line="259" w:lineRule="auto"/>
        <w:ind w:left="924" w:right="766"/>
        <w:jc w:val="center"/>
      </w:pPr>
      <w:r>
        <w:t xml:space="preserve">Дидактический материал. </w:t>
      </w:r>
    </w:p>
    <w:p w:rsidR="008A1DE0" w:rsidRDefault="004769C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070" w:type="dxa"/>
        <w:tblInd w:w="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9220"/>
      </w:tblGrid>
      <w:tr w:rsidR="008A1DE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14" w:line="259" w:lineRule="auto"/>
              <w:ind w:left="13" w:right="0" w:firstLine="0"/>
              <w:jc w:val="center"/>
            </w:pPr>
            <w:r>
              <w:t xml:space="preserve">№ </w:t>
            </w:r>
          </w:p>
          <w:p w:rsidR="008A1DE0" w:rsidRDefault="004769CE">
            <w:pPr>
              <w:spacing w:after="0" w:line="259" w:lineRule="auto"/>
              <w:ind w:left="12" w:right="0" w:firstLine="0"/>
              <w:jc w:val="center"/>
            </w:pPr>
            <w:r>
              <w:t xml:space="preserve">п/п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4" w:right="0" w:firstLine="0"/>
              <w:jc w:val="center"/>
            </w:pPr>
            <w:r>
              <w:t xml:space="preserve">Наименование </w:t>
            </w:r>
          </w:p>
        </w:tc>
      </w:tr>
      <w:tr w:rsidR="008A1DE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пиктограммы и видеозаписи действий, правил </w:t>
            </w:r>
            <w:r>
              <w:t xml:space="preserve">поведения и техники безопасности, </w:t>
            </w:r>
          </w:p>
        </w:tc>
      </w:tr>
      <w:tr w:rsidR="008A1DE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обучающие видеоматериалы по заданным темам. </w:t>
            </w:r>
          </w:p>
        </w:tc>
      </w:tr>
    </w:tbl>
    <w:p w:rsidR="008A1DE0" w:rsidRDefault="004769CE">
      <w:pPr>
        <w:spacing w:after="3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A1DE0" w:rsidRDefault="004769CE">
      <w:pPr>
        <w:spacing w:after="0" w:line="259" w:lineRule="auto"/>
        <w:ind w:left="924" w:right="0"/>
        <w:jc w:val="center"/>
      </w:pPr>
      <w:r>
        <w:t xml:space="preserve">Проверочный материал </w:t>
      </w:r>
    </w:p>
    <w:p w:rsidR="008A1DE0" w:rsidRDefault="004769CE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10070" w:type="dxa"/>
        <w:tblInd w:w="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877"/>
        <w:gridCol w:w="6343"/>
      </w:tblGrid>
      <w:tr w:rsidR="008A1DE0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4" w:line="259" w:lineRule="auto"/>
              <w:ind w:left="13" w:right="0" w:firstLine="0"/>
              <w:jc w:val="center"/>
            </w:pPr>
            <w:r>
              <w:t xml:space="preserve">№ </w:t>
            </w:r>
          </w:p>
          <w:p w:rsidR="008A1DE0" w:rsidRDefault="004769CE">
            <w:pPr>
              <w:spacing w:after="0" w:line="259" w:lineRule="auto"/>
              <w:ind w:left="3" w:right="0" w:firstLine="0"/>
              <w:jc w:val="center"/>
            </w:pPr>
            <w:r>
              <w:t xml:space="preserve">п/п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874" w:right="0" w:firstLine="0"/>
              <w:jc w:val="left"/>
            </w:pPr>
            <w:r>
              <w:t xml:space="preserve">Наименование </w:t>
            </w:r>
          </w:p>
        </w:tc>
      </w:tr>
      <w:tr w:rsidR="008A1DE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печатный материал </w:t>
            </w:r>
          </w:p>
        </w:tc>
        <w:tc>
          <w:tcPr>
            <w:tcW w:w="6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A1DE0" w:rsidRDefault="004769CE">
      <w:pPr>
        <w:spacing w:after="3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A1DE0" w:rsidRDefault="004769CE">
      <w:pPr>
        <w:spacing w:after="0" w:line="259" w:lineRule="auto"/>
        <w:ind w:left="924" w:right="696"/>
        <w:jc w:val="center"/>
      </w:pPr>
      <w:r>
        <w:t xml:space="preserve">Раздаточный материал </w:t>
      </w:r>
    </w:p>
    <w:p w:rsidR="008A1DE0" w:rsidRDefault="004769CE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10070" w:type="dxa"/>
        <w:tblInd w:w="106" w:type="dxa"/>
        <w:tblCellMar>
          <w:top w:w="7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7491"/>
        <w:gridCol w:w="1729"/>
      </w:tblGrid>
      <w:tr w:rsidR="008A1DE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14" w:line="259" w:lineRule="auto"/>
              <w:ind w:left="114" w:right="0" w:firstLine="0"/>
              <w:jc w:val="center"/>
            </w:pPr>
            <w:r>
              <w:t xml:space="preserve">№ </w:t>
            </w:r>
          </w:p>
          <w:p w:rsidR="008A1DE0" w:rsidRDefault="004769CE">
            <w:pPr>
              <w:spacing w:after="0" w:line="259" w:lineRule="auto"/>
              <w:ind w:left="113" w:right="0" w:firstLine="0"/>
              <w:jc w:val="center"/>
            </w:pPr>
            <w:r>
              <w:t xml:space="preserve">п/п 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5" w:right="0" w:firstLine="0"/>
              <w:jc w:val="center"/>
            </w:pPr>
            <w:r>
              <w:t xml:space="preserve">Наименование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9" w:right="0" w:firstLine="0"/>
              <w:jc w:val="center"/>
            </w:pPr>
            <w:r>
              <w:t xml:space="preserve">Количество </w:t>
            </w:r>
          </w:p>
        </w:tc>
      </w:tr>
      <w:tr w:rsidR="008A1DE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0" w:firstLine="0"/>
              <w:jc w:val="left"/>
            </w:pPr>
            <w:r>
              <w:t xml:space="preserve">бумага для принтера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A1DE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101" w:right="0" w:firstLine="0"/>
              <w:jc w:val="left"/>
            </w:pPr>
            <w:r>
              <w:t xml:space="preserve">бумага для </w:t>
            </w:r>
            <w:proofErr w:type="spellStart"/>
            <w:r>
              <w:t>ламинирования</w:t>
            </w:r>
            <w:proofErr w:type="spellEnd"/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A1DE0" w:rsidRDefault="004769CE">
      <w:pPr>
        <w:spacing w:after="3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A1DE0" w:rsidRDefault="004769CE">
      <w:pPr>
        <w:spacing w:after="0" w:line="259" w:lineRule="auto"/>
        <w:ind w:left="924" w:right="706"/>
        <w:jc w:val="center"/>
      </w:pPr>
      <w:r>
        <w:t xml:space="preserve">Наглядные пособия </w:t>
      </w:r>
    </w:p>
    <w:p w:rsidR="008A1DE0" w:rsidRDefault="004769CE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10070" w:type="dxa"/>
        <w:tblInd w:w="106" w:type="dxa"/>
        <w:tblCellMar>
          <w:top w:w="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856"/>
        <w:gridCol w:w="5364"/>
      </w:tblGrid>
      <w:tr w:rsidR="008A1DE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9" w:line="259" w:lineRule="auto"/>
              <w:ind w:left="119" w:right="0" w:firstLine="0"/>
              <w:jc w:val="center"/>
            </w:pPr>
            <w:r>
              <w:t xml:space="preserve">№ </w:t>
            </w:r>
          </w:p>
          <w:p w:rsidR="008A1DE0" w:rsidRDefault="004769CE">
            <w:pPr>
              <w:spacing w:after="0" w:line="259" w:lineRule="auto"/>
              <w:ind w:left="108" w:right="0" w:firstLine="0"/>
              <w:jc w:val="center"/>
            </w:pPr>
            <w:r>
              <w:t xml:space="preserve">п/п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</w:tr>
      <w:tr w:rsidR="008A1DE0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DE0" w:rsidRDefault="004769C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DE0" w:rsidRDefault="004769CE">
            <w:pPr>
              <w:spacing w:after="0" w:line="259" w:lineRule="auto"/>
              <w:ind w:left="106" w:right="0" w:firstLine="0"/>
              <w:jc w:val="left"/>
            </w:pPr>
            <w:r>
              <w:t xml:space="preserve">видеоматериалы, презентации, </w:t>
            </w:r>
          </w:p>
        </w:tc>
        <w:tc>
          <w:tcPr>
            <w:tcW w:w="5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DE0" w:rsidRDefault="008A1DE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A1DE0" w:rsidRDefault="004769CE">
      <w:pPr>
        <w:spacing w:after="488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A1DE0" w:rsidRDefault="004769CE">
      <w:pPr>
        <w:tabs>
          <w:tab w:val="right" w:pos="10143"/>
        </w:tabs>
        <w:spacing w:after="0" w:line="259" w:lineRule="auto"/>
        <w:ind w:left="0" w:right="0" w:firstLine="0"/>
        <w:jc w:val="left"/>
      </w:pPr>
      <w:r>
        <w:rPr>
          <w:sz w:val="31"/>
          <w:vertAlign w:val="subscript"/>
        </w:rPr>
        <w:lastRenderedPageBreak/>
        <w:t xml:space="preserve"> </w:t>
      </w:r>
      <w:r>
        <w:rPr>
          <w:sz w:val="31"/>
          <w:vertAlign w:val="subscript"/>
        </w:rPr>
        <w:tab/>
      </w:r>
      <w:r>
        <w:rPr>
          <w:rFonts w:ascii="Calibri" w:eastAsia="Calibri" w:hAnsi="Calibri" w:cs="Calibri"/>
          <w:sz w:val="22"/>
        </w:rPr>
        <w:t xml:space="preserve">16 </w:t>
      </w:r>
    </w:p>
    <w:sectPr w:rsidR="008A1DE0">
      <w:footerReference w:type="even" r:id="rId13"/>
      <w:footerReference w:type="default" r:id="rId14"/>
      <w:footerReference w:type="first" r:id="rId15"/>
      <w:pgSz w:w="11909" w:h="16838"/>
      <w:pgMar w:top="1440" w:right="1127" w:bottom="1440" w:left="6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CE" w:rsidRDefault="004769CE">
      <w:pPr>
        <w:spacing w:after="0" w:line="240" w:lineRule="auto"/>
      </w:pPr>
      <w:r>
        <w:separator/>
      </w:r>
    </w:p>
  </w:endnote>
  <w:endnote w:type="continuationSeparator" w:id="0">
    <w:p w:rsidR="004769CE" w:rsidRDefault="0047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4769CE">
    <w:pPr>
      <w:tabs>
        <w:tab w:val="right" w:pos="1004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4769CE">
    <w:pPr>
      <w:tabs>
        <w:tab w:val="right" w:pos="1004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06632" w:rsidRPr="00006632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8A1DE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4769CE">
    <w:pPr>
      <w:tabs>
        <w:tab w:val="right" w:pos="13958"/>
      </w:tabs>
      <w:spacing w:after="0" w:line="259" w:lineRule="auto"/>
      <w:ind w:left="-518" w:right="-203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4769CE">
    <w:pPr>
      <w:tabs>
        <w:tab w:val="right" w:pos="13958"/>
      </w:tabs>
      <w:spacing w:after="0" w:line="259" w:lineRule="auto"/>
      <w:ind w:left="-518" w:right="-203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06632" w:rsidRPr="00006632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4769CE">
    <w:pPr>
      <w:tabs>
        <w:tab w:val="right" w:pos="13958"/>
      </w:tabs>
      <w:spacing w:after="0" w:line="259" w:lineRule="auto"/>
      <w:ind w:left="-518" w:right="-203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8A1DE0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8A1DE0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E0" w:rsidRDefault="008A1DE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CE" w:rsidRDefault="004769CE">
      <w:pPr>
        <w:spacing w:after="0" w:line="240" w:lineRule="auto"/>
      </w:pPr>
      <w:r>
        <w:separator/>
      </w:r>
    </w:p>
  </w:footnote>
  <w:footnote w:type="continuationSeparator" w:id="0">
    <w:p w:rsidR="004769CE" w:rsidRDefault="00476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D52"/>
    <w:multiLevelType w:val="hybridMultilevel"/>
    <w:tmpl w:val="5B924BF2"/>
    <w:lvl w:ilvl="0" w:tplc="041E726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2A542">
      <w:start w:val="1"/>
      <w:numFmt w:val="bullet"/>
      <w:lvlText w:val="o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288EE">
      <w:start w:val="1"/>
      <w:numFmt w:val="bullet"/>
      <w:lvlText w:val="▪"/>
      <w:lvlJc w:val="left"/>
      <w:pPr>
        <w:ind w:left="2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83522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69E4">
      <w:start w:val="1"/>
      <w:numFmt w:val="bullet"/>
      <w:lvlText w:val="o"/>
      <w:lvlJc w:val="left"/>
      <w:pPr>
        <w:ind w:left="3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AF774">
      <w:start w:val="1"/>
      <w:numFmt w:val="bullet"/>
      <w:lvlText w:val="▪"/>
      <w:lvlJc w:val="left"/>
      <w:pPr>
        <w:ind w:left="4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6F638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642CE">
      <w:start w:val="1"/>
      <w:numFmt w:val="bullet"/>
      <w:lvlText w:val="o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28BFF8">
      <w:start w:val="1"/>
      <w:numFmt w:val="bullet"/>
      <w:lvlText w:val="▪"/>
      <w:lvlJc w:val="left"/>
      <w:pPr>
        <w:ind w:left="6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73F2D"/>
    <w:multiLevelType w:val="hybridMultilevel"/>
    <w:tmpl w:val="D038A2A0"/>
    <w:lvl w:ilvl="0" w:tplc="3BD81792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8EA94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C165A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2E3FA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065BC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6183E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24174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A0AAC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E3FDC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22586"/>
    <w:multiLevelType w:val="hybridMultilevel"/>
    <w:tmpl w:val="9B603870"/>
    <w:lvl w:ilvl="0" w:tplc="A914EF9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4C2EE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4D202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07820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4C572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61AA0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8102A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6C862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AB9B2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0F0D0B"/>
    <w:multiLevelType w:val="hybridMultilevel"/>
    <w:tmpl w:val="29B6AE78"/>
    <w:lvl w:ilvl="0" w:tplc="E3E8C21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46CE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2B4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1AA3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226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6A6E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D085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44D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472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E0"/>
    <w:rsid w:val="00006632"/>
    <w:rsid w:val="004769CE"/>
    <w:rsid w:val="008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BCB2"/>
  <w15:docId w15:val="{1FFEA5C3-0D56-43A6-8159-A6AD68C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44" w:right="1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40" w:right="4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5255</Words>
  <Characters>29958</Characters>
  <Application>Microsoft Office Word</Application>
  <DocSecurity>0</DocSecurity>
  <Lines>249</Lines>
  <Paragraphs>70</Paragraphs>
  <ScaleCrop>false</ScaleCrop>
  <Company/>
  <LinksUpToDate>false</LinksUpToDate>
  <CharactersWithSpaces>35143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2</cp:revision>
  <dcterms:created xsi:type="dcterms:W3CDTF">2023-10-06T23:01:00Z</dcterms:created>
  <dcterms:modified xsi:type="dcterms:W3CDTF">2023-10-06T23:01:00Z</dcterms:modified>
</cp:coreProperties>
</file>