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635AA" w14:textId="77777777" w:rsidR="0084664C" w:rsidRDefault="0084664C" w:rsidP="0084664C">
      <w:pPr>
        <w:jc w:val="righ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Приложение к ООП СОО</w:t>
      </w:r>
    </w:p>
    <w:p w14:paraId="6395ABD3" w14:textId="77777777" w:rsidR="0084664C" w:rsidRDefault="0084664C" w:rsidP="0084664C">
      <w:pPr>
        <w:jc w:val="right"/>
        <w:rPr>
          <w:rFonts w:ascii="Times New Roman" w:eastAsia="MS Mincho" w:hAnsi="Times New Roman"/>
          <w:sz w:val="28"/>
          <w:szCs w:val="28"/>
        </w:rPr>
      </w:pPr>
    </w:p>
    <w:p w14:paraId="7FEDB22A" w14:textId="77777777" w:rsidR="0084664C" w:rsidRDefault="0084664C" w:rsidP="0084664C">
      <w:pPr>
        <w:jc w:val="right"/>
        <w:rPr>
          <w:rFonts w:ascii="Times New Roman" w:eastAsia="MS Mincho" w:hAnsi="Times New Roman"/>
          <w:sz w:val="28"/>
          <w:szCs w:val="28"/>
        </w:rPr>
      </w:pPr>
    </w:p>
    <w:p w14:paraId="5CD8E067" w14:textId="77777777" w:rsidR="0084664C" w:rsidRDefault="0084664C" w:rsidP="0084664C">
      <w:pPr>
        <w:jc w:val="right"/>
        <w:rPr>
          <w:rFonts w:ascii="Times New Roman" w:eastAsia="MS Mincho" w:hAnsi="Times New Roman"/>
          <w:sz w:val="28"/>
          <w:szCs w:val="28"/>
        </w:rPr>
      </w:pPr>
    </w:p>
    <w:p w14:paraId="0725C609" w14:textId="77777777" w:rsidR="0084664C" w:rsidRDefault="0084664C" w:rsidP="0084664C">
      <w:pPr>
        <w:jc w:val="right"/>
        <w:rPr>
          <w:rFonts w:ascii="Times New Roman" w:eastAsia="MS Mincho" w:hAnsi="Times New Roman"/>
          <w:sz w:val="28"/>
          <w:szCs w:val="28"/>
        </w:rPr>
      </w:pPr>
    </w:p>
    <w:p w14:paraId="4F2AE8FD" w14:textId="77777777" w:rsidR="0084664C" w:rsidRDefault="0084664C" w:rsidP="0084664C">
      <w:pPr>
        <w:jc w:val="right"/>
        <w:rPr>
          <w:rFonts w:ascii="Times New Roman" w:eastAsia="MS Mincho" w:hAnsi="Times New Roman"/>
          <w:sz w:val="28"/>
          <w:szCs w:val="28"/>
        </w:rPr>
      </w:pPr>
    </w:p>
    <w:p w14:paraId="3C3901B6" w14:textId="77777777" w:rsidR="0084664C" w:rsidRDefault="0084664C" w:rsidP="0084664C">
      <w:pPr>
        <w:jc w:val="right"/>
        <w:rPr>
          <w:rFonts w:ascii="Times New Roman" w:eastAsia="MS Mincho" w:hAnsi="Times New Roman"/>
          <w:sz w:val="28"/>
          <w:szCs w:val="28"/>
        </w:rPr>
      </w:pPr>
    </w:p>
    <w:p w14:paraId="720367C0" w14:textId="77777777" w:rsidR="0084664C" w:rsidRDefault="0084664C" w:rsidP="0084664C">
      <w:pPr>
        <w:jc w:val="right"/>
        <w:rPr>
          <w:rFonts w:ascii="Times New Roman" w:eastAsia="MS Mincho" w:hAnsi="Times New Roman"/>
          <w:sz w:val="28"/>
          <w:szCs w:val="28"/>
        </w:rPr>
      </w:pPr>
    </w:p>
    <w:p w14:paraId="07B01947" w14:textId="77777777" w:rsidR="0084664C" w:rsidRDefault="0084664C" w:rsidP="0084664C">
      <w:pPr>
        <w:jc w:val="right"/>
        <w:rPr>
          <w:rFonts w:ascii="Times New Roman" w:eastAsia="MS Mincho" w:hAnsi="Times New Roman"/>
          <w:sz w:val="28"/>
          <w:szCs w:val="28"/>
        </w:rPr>
      </w:pPr>
    </w:p>
    <w:p w14:paraId="09C67B42" w14:textId="77777777" w:rsidR="0084664C" w:rsidRDefault="0084664C" w:rsidP="0084664C">
      <w:pPr>
        <w:rPr>
          <w:rFonts w:ascii="Times New Roman" w:eastAsia="MS Mincho" w:hAnsi="Times New Roman"/>
          <w:sz w:val="28"/>
          <w:szCs w:val="28"/>
        </w:rPr>
      </w:pPr>
    </w:p>
    <w:p w14:paraId="1E734AE0" w14:textId="77777777" w:rsidR="0084664C" w:rsidRDefault="0084664C" w:rsidP="0084664C">
      <w:pPr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РАБОЧАЯ ПРОГРАММА</w:t>
      </w:r>
    </w:p>
    <w:p w14:paraId="480C3A2F" w14:textId="77777777" w:rsidR="0084664C" w:rsidRDefault="0084664C" w:rsidP="0084664C">
      <w:pPr>
        <w:jc w:val="center"/>
        <w:rPr>
          <w:rFonts w:ascii="Times New Roman" w:eastAsia="MS Mincho" w:hAnsi="Times New Roman"/>
          <w:sz w:val="28"/>
          <w:szCs w:val="28"/>
        </w:rPr>
      </w:pPr>
    </w:p>
    <w:p w14:paraId="1820E981" w14:textId="1402F172" w:rsidR="0084664C" w:rsidRDefault="0084664C" w:rsidP="0084664C">
      <w:pPr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 родному (русскому) языку</w:t>
      </w:r>
    </w:p>
    <w:p w14:paraId="41AAB7D4" w14:textId="77777777" w:rsidR="0084664C" w:rsidRDefault="0084664C" w:rsidP="0084664C">
      <w:pPr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11   класс</w:t>
      </w:r>
    </w:p>
    <w:p w14:paraId="4D5B222C" w14:textId="77777777" w:rsidR="0084664C" w:rsidRDefault="0084664C" w:rsidP="0084664C">
      <w:pPr>
        <w:jc w:val="center"/>
        <w:rPr>
          <w:rFonts w:ascii="Times New Roman" w:eastAsia="MS Mincho" w:hAnsi="Times New Roman"/>
          <w:b/>
          <w:sz w:val="28"/>
          <w:szCs w:val="28"/>
        </w:rPr>
      </w:pPr>
    </w:p>
    <w:p w14:paraId="3C3AC9E0" w14:textId="77777777" w:rsidR="0084664C" w:rsidRDefault="0084664C" w:rsidP="0084664C">
      <w:pPr>
        <w:jc w:val="center"/>
        <w:rPr>
          <w:rFonts w:ascii="Times New Roman" w:eastAsia="MS Mincho" w:hAnsi="Times New Roman"/>
          <w:b/>
          <w:sz w:val="28"/>
          <w:szCs w:val="28"/>
        </w:rPr>
      </w:pPr>
    </w:p>
    <w:p w14:paraId="365F72B0" w14:textId="77777777" w:rsidR="0084664C" w:rsidRDefault="0084664C" w:rsidP="0084664C">
      <w:pPr>
        <w:rPr>
          <w:rFonts w:ascii="Times New Roman" w:eastAsia="MS Mincho" w:hAnsi="Times New Roman"/>
          <w:b/>
          <w:sz w:val="28"/>
          <w:szCs w:val="28"/>
        </w:rPr>
      </w:pPr>
    </w:p>
    <w:p w14:paraId="06BF9B63" w14:textId="77777777" w:rsidR="0084664C" w:rsidRDefault="0084664C" w:rsidP="0084664C">
      <w:pPr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                                                                                    Составитель: </w:t>
      </w:r>
    </w:p>
    <w:p w14:paraId="7FB8E972" w14:textId="77777777" w:rsidR="0084664C" w:rsidRDefault="0084664C" w:rsidP="0084664C">
      <w:pPr>
        <w:jc w:val="righ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Потапова О.И.,</w:t>
      </w:r>
    </w:p>
    <w:p w14:paraId="73E0BB5D" w14:textId="77777777" w:rsidR="0084664C" w:rsidRDefault="0084664C" w:rsidP="0084664C">
      <w:pPr>
        <w:jc w:val="righ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учитель русского языка</w:t>
      </w:r>
    </w:p>
    <w:p w14:paraId="0F80CFDB" w14:textId="77777777" w:rsidR="0084664C" w:rsidRDefault="0084664C" w:rsidP="0084664C">
      <w:pPr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             </w:t>
      </w:r>
    </w:p>
    <w:p w14:paraId="5BB2BBC8" w14:textId="77777777" w:rsidR="0084664C" w:rsidRDefault="0084664C" w:rsidP="0084664C">
      <w:pPr>
        <w:rPr>
          <w:rFonts w:ascii="Times New Roman" w:eastAsia="MS Mincho" w:hAnsi="Times New Roman"/>
          <w:sz w:val="28"/>
          <w:szCs w:val="28"/>
        </w:rPr>
      </w:pPr>
    </w:p>
    <w:p w14:paraId="72DABC79" w14:textId="77777777" w:rsidR="0084664C" w:rsidRDefault="0084664C" w:rsidP="0084664C">
      <w:pPr>
        <w:jc w:val="center"/>
        <w:rPr>
          <w:rFonts w:ascii="Times New Roman" w:eastAsia="MS Mincho" w:hAnsi="Times New Roman"/>
          <w:sz w:val="28"/>
          <w:szCs w:val="28"/>
        </w:rPr>
      </w:pPr>
    </w:p>
    <w:p w14:paraId="4C7D5F79" w14:textId="7827D4CA" w:rsidR="0084664C" w:rsidRDefault="00E07E11" w:rsidP="0084664C">
      <w:pPr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2023-2024</w:t>
      </w:r>
      <w:r w:rsidR="0084664C">
        <w:rPr>
          <w:rFonts w:ascii="Times New Roman" w:eastAsia="MS Mincho" w:hAnsi="Times New Roman"/>
          <w:sz w:val="28"/>
          <w:szCs w:val="28"/>
        </w:rPr>
        <w:t xml:space="preserve"> учебный год</w:t>
      </w:r>
    </w:p>
    <w:p w14:paraId="00C485FE" w14:textId="0378148E" w:rsidR="0084664C" w:rsidRDefault="0084664C" w:rsidP="0084664C">
      <w:pPr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п. Взморье</w:t>
      </w:r>
    </w:p>
    <w:p w14:paraId="78E37D19" w14:textId="77777777" w:rsidR="00E94593" w:rsidRDefault="00E94593" w:rsidP="00E94593">
      <w:pPr>
        <w:tabs>
          <w:tab w:val="left" w:pos="657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1.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освоения предмета:</w:t>
      </w:r>
    </w:p>
    <w:p w14:paraId="4A432F2D" w14:textId="4A9F2A5A" w:rsidR="00E94593" w:rsidRDefault="00E94593" w:rsidP="00E9459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Рабочая программа по родному русскому языку составлена учителем русского языка и литературы МБОУ «СОШ № 2 п. Взморье» Потаповой О.И. и предназначена для обучения учащихся  11 класса </w:t>
      </w:r>
    </w:p>
    <w:p w14:paraId="0E75BE5F" w14:textId="77777777" w:rsidR="00E94593" w:rsidRDefault="00E94593" w:rsidP="00E94593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Составлена на основе Федерального государственного образовательного стандарта среднего общего образования </w:t>
      </w:r>
    </w:p>
    <w:p w14:paraId="278E806E" w14:textId="77777777" w:rsidR="00E94593" w:rsidRDefault="00E94593" w:rsidP="00E9459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Учебного плана СОО МБОУ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«СОШ № 2 п. Взморье» </w:t>
      </w:r>
    </w:p>
    <w:p w14:paraId="7ED44991" w14:textId="205CEA20" w:rsidR="00E94593" w:rsidRDefault="00E94593" w:rsidP="00E94593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Примерной программы по родному русскому языку</w:t>
      </w:r>
    </w:p>
    <w:p w14:paraId="31174772" w14:textId="77777777" w:rsidR="00E94593" w:rsidRDefault="00E94593" w:rsidP="00E94593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517E779" w14:textId="2B1B4787" w:rsidR="00E94593" w:rsidRDefault="00E94593" w:rsidP="00E07E11">
      <w:pPr>
        <w:pStyle w:val="a7"/>
        <w:jc w:val="both"/>
        <w:rPr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основании учебного плана СОО МБОУ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«СОШ № 2 п.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Взморье»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изучение учебного предмета «Родной русский язык» отводится 1 час в неделю, 34 часа в год. </w:t>
      </w:r>
    </w:p>
    <w:p w14:paraId="7FAF3A37" w14:textId="77777777" w:rsidR="00E07E11" w:rsidRPr="00E07E11" w:rsidRDefault="00E94593" w:rsidP="00E07E1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Toc118708897"/>
      <w:r w:rsidR="00E07E11" w:rsidRPr="00E07E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</w:t>
      </w:r>
      <w:bookmarkEnd w:id="0"/>
    </w:p>
    <w:p w14:paraId="0059459F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 освоения обучающимися программы среднего общего образования по родному языку (русскому)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BD09F21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 освоения обучающимися Примерной рабочей программы среднего общего образования по родному языку (русскому)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общества;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D75A1F0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>1. Гражданского воспитания:</w:t>
      </w:r>
    </w:p>
    <w:p w14:paraId="74D23A18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07E11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400B969E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14:paraId="179DF475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21B7E3CE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6AB0B43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готовность вести совместную деятельность в интересах гражданского 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общества, участвовать в самоуправлении в школе и детско-юношеских организациях;</w:t>
      </w:r>
    </w:p>
    <w:p w14:paraId="0ADBD060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14:paraId="2DD5ADD8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готовность к гуманитарной и волонтёрской деятельности.</w:t>
      </w:r>
    </w:p>
    <w:p w14:paraId="797B0F6E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>2. Патриотического воспитания:</w:t>
      </w:r>
    </w:p>
    <w:p w14:paraId="010BF89C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07E11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родной язык и культуру, прошлое и настоящее многонационального народа России; </w:t>
      </w:r>
    </w:p>
    <w:p w14:paraId="434D1FB6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 </w:t>
      </w:r>
    </w:p>
    <w:p w14:paraId="00C654F3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идейная убеждённость, готовность к служению и защите Оте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softHyphen/>
        <w:t>чества, ответственность за его судьбу.</w:t>
      </w:r>
    </w:p>
    <w:p w14:paraId="53B5A653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>3. Духовно-нравственного воспитания:</w:t>
      </w:r>
    </w:p>
    <w:p w14:paraId="7ABA92E5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осознание духовных ценностей российского народа;</w:t>
      </w:r>
    </w:p>
    <w:p w14:paraId="62A25134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07E11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нравственного сознания, этического поведения; </w:t>
      </w:r>
    </w:p>
    <w:p w14:paraId="08121508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способность адекватно оценивать ситуацию и принимать осознанные решения, ориентируясь на морально-нравственные нормы и ценности;</w:t>
      </w:r>
    </w:p>
    <w:p w14:paraId="38BD7EEA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осознание личного вклада в построение устойчивого будущего;</w:t>
      </w:r>
    </w:p>
    <w:p w14:paraId="58BABAE3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0EA0752D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>4. Эстетического воспитания:</w:t>
      </w:r>
    </w:p>
    <w:p w14:paraId="3CBC099A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4C93303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способность воспринимать различные виды искусства, традиции и творчество своего и других народов, ощущать эмоцио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softHyphen/>
        <w:t>нальное воздействие искусства;</w:t>
      </w:r>
    </w:p>
    <w:p w14:paraId="05B6BA4F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творчества, в том числе словесного;</w:t>
      </w:r>
    </w:p>
    <w:p w14:paraId="4E160F5D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родному русскому языку.</w:t>
      </w:r>
    </w:p>
    <w:p w14:paraId="3F583222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>5. Физического воспитания:</w:t>
      </w:r>
    </w:p>
    <w:p w14:paraId="358829E7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07E11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здорового и безопасного образа жизни, ответственного отношения к своему здоровью;</w:t>
      </w:r>
    </w:p>
    <w:p w14:paraId="43BC5DCE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14:paraId="2C678E57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здоровью.</w:t>
      </w:r>
    </w:p>
    <w:p w14:paraId="1BCC65AA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>6. Трудового воспитания:</w:t>
      </w:r>
    </w:p>
    <w:p w14:paraId="0B64FE3B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pacing w:val="4"/>
          <w:sz w:val="28"/>
          <w:szCs w:val="28"/>
        </w:rPr>
        <w:lastRenderedPageBreak/>
        <w:t>готовность к труду, осознание ценности мастерства, трудолюбие;</w:t>
      </w:r>
    </w:p>
    <w:p w14:paraId="3C79DE3F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деятельность, в том числе в процессе изучения родного русского языка; </w:t>
      </w:r>
    </w:p>
    <w:p w14:paraId="2A4FF54C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интерес к различным сферам профессиональной деятельности, в том числе на основе применения изучаемого предметного знания и ознакомления с деятельностью филологов, журналистов, писателей, переводчиков, педагогов; умение совершать осознанный выбор будущей профессии и реализовывать собственные жизненные планы;</w:t>
      </w:r>
    </w:p>
    <w:p w14:paraId="5882395A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готовность и способность к образованию и самообразованию на протяжении всей жизни.</w:t>
      </w:r>
    </w:p>
    <w:p w14:paraId="16DF1C3F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>7. Экологического воспитания:</w:t>
      </w:r>
    </w:p>
    <w:p w14:paraId="084B5B9B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07E11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4E05FE0F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56F05A7E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5DCC73D4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расширение опыта деятельности экологической направленности.</w:t>
      </w:r>
    </w:p>
    <w:p w14:paraId="078486FA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>8. Ценности научного познания:</w:t>
      </w:r>
    </w:p>
    <w:p w14:paraId="023ADB13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07E11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26F3087F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5499CA80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осознание ценности научной деятельности, готовность осуществлять проектную и исследовательскую деятельность по родному языку индивидуально и в группе. </w:t>
      </w:r>
    </w:p>
    <w:p w14:paraId="2AFA8397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достижения личностных результатов освоения обучающимися Примерной рабочей программы по родному языку (русскому) среднего общего образования у обучающихся совершенствуется </w:t>
      </w: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>эмоциональный интеллект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, предполагающий </w:t>
      </w:r>
      <w:proofErr w:type="spellStart"/>
      <w:r w:rsidRPr="00E07E11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E07E1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79711B1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>самосознания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298EAB56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>саморегулирования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14FDBA1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>внутренней мотивации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4FA9A413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>эмпатии</w:t>
      </w:r>
      <w:proofErr w:type="spellEnd"/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, включающей способность понимать эмоциональное состояние 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lastRenderedPageBreak/>
        <w:t>других, учитывать его при осуществлении коммуникации; способность к сочувствию и сопереживанию;</w:t>
      </w:r>
    </w:p>
    <w:p w14:paraId="3A085F05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>социальных навыков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t>, включающих способность выстраивать отношения с другими людьми, заботиться о них, проявлять к ним интерес и разрешать конфликты, учитывая собственный читательский и жизненный опыт.</w:t>
      </w:r>
    </w:p>
    <w:p w14:paraId="6E320ECB" w14:textId="77777777" w:rsidR="00E07E11" w:rsidRPr="00E07E11" w:rsidRDefault="00E07E11" w:rsidP="00E07E1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18708898"/>
      <w:r w:rsidRPr="00E07E11">
        <w:rPr>
          <w:rFonts w:ascii="Times New Roman" w:hAnsi="Times New Roman" w:cs="Times New Roman"/>
          <w:color w:val="auto"/>
          <w:sz w:val="28"/>
          <w:szCs w:val="28"/>
        </w:rPr>
        <w:t>МЕТАПРЕДМЕТНЫЕ РЕЗУЛЬТАТЫ</w:t>
      </w:r>
      <w:bookmarkEnd w:id="1"/>
    </w:p>
    <w:p w14:paraId="116E62A2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07E11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освоения Примерной рабочей программы по родному языку (русскому) для среднего общего образования должны отражать: </w:t>
      </w:r>
    </w:p>
    <w:p w14:paraId="52CA8F15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</w:p>
    <w:p w14:paraId="3FDFF53E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 xml:space="preserve">Овладение универсальными </w:t>
      </w:r>
      <w:r w:rsidRPr="00E07E11">
        <w:rPr>
          <w:rStyle w:val="BoldItalic"/>
          <w:rFonts w:ascii="Times New Roman" w:hAnsi="Times New Roman" w:cs="Times New Roman"/>
          <w:color w:val="auto"/>
          <w:sz w:val="28"/>
          <w:szCs w:val="28"/>
        </w:rPr>
        <w:t>учебными</w:t>
      </w: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 xml:space="preserve"> познавательными действиями:</w:t>
      </w:r>
    </w:p>
    <w:p w14:paraId="0DD0127C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>1) базовые логические действия:</w:t>
      </w:r>
    </w:p>
    <w:p w14:paraId="0261D30D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7DEA4F71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устанавливать существенный признак или основания для сравнения, классификации и обобщения, в том числе на материале русского родного языка;</w:t>
      </w:r>
    </w:p>
    <w:p w14:paraId="20F6AB53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определять цели деятельности, задавать параметры и критерии их достижения;</w:t>
      </w:r>
    </w:p>
    <w:p w14:paraId="321750B7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выявлять закономерности и противоречия рассматриваемых явлений и процессов; </w:t>
      </w:r>
    </w:p>
    <w:p w14:paraId="438053D9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2D1D7DBB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F6D36DD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 при выполнении проектов по родному языку;</w:t>
      </w:r>
    </w:p>
    <w:p w14:paraId="7BDEA482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развивать креативное мышление при решении жизненных проблем, в том числе с опорой на собственный читательский опыт;</w:t>
      </w:r>
    </w:p>
    <w:p w14:paraId="275A0278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 xml:space="preserve">2) базовые исследовательские действия: </w:t>
      </w:r>
    </w:p>
    <w:p w14:paraId="431D7728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владеть навыками учебно-исследовательской и проектной деятельности в контексте изучения предмета «Родной язык (русский)»,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5C7110E5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владеть видами деятельности по получению нового знания, в том числе по родному русскому языку,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78A21973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владеть научной терминологией, общенаучными ключевыми понятиями и методами;</w:t>
      </w:r>
    </w:p>
    <w:p w14:paraId="7DB73F11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79FB7DC3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выявлять причинно-следственные связи и актуализировать задачу, 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0149528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0AAE7FC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давать оценку новым ситуациям, оценивать приобретённый опыт;</w:t>
      </w:r>
    </w:p>
    <w:p w14:paraId="6792A12F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7F3E84FA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уметь переносить знания в познавательную и практическую области жизнедеятельности;</w:t>
      </w:r>
    </w:p>
    <w:p w14:paraId="1C806328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уметь интегрировать знания из разных предметных областей; </w:t>
      </w:r>
    </w:p>
    <w:p w14:paraId="0468C496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14:paraId="424A53CF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 xml:space="preserve"> 3) работа с информацией: </w:t>
      </w:r>
    </w:p>
    <w:p w14:paraId="387DF135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29B6342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создавать тексты в различных форматах и жанрах с учётом назначения информации и целевой аудитории, выбирая оптимальную форму представления и визуализации (текст, презентация, таблица, схема, диаграмма, график и др.);</w:t>
      </w:r>
    </w:p>
    <w:p w14:paraId="2E3BAF1F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42BA116D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73B6247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14:paraId="3C363C46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</w:p>
    <w:p w14:paraId="07B31449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 xml:space="preserve">Овладение универсальными </w:t>
      </w:r>
      <w:r w:rsidRPr="00E07E11">
        <w:rPr>
          <w:rStyle w:val="BoldItalic"/>
          <w:rFonts w:ascii="Times New Roman" w:hAnsi="Times New Roman" w:cs="Times New Roman"/>
          <w:color w:val="auto"/>
          <w:sz w:val="28"/>
          <w:szCs w:val="28"/>
        </w:rPr>
        <w:t>коммуникативными</w:t>
      </w: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 xml:space="preserve"> действиями: </w:t>
      </w:r>
    </w:p>
    <w:p w14:paraId="7C1DF99A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 xml:space="preserve">1) общение: </w:t>
      </w:r>
    </w:p>
    <w:p w14:paraId="24FD74EB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осуществлять коммуникации во всех сферах жизни, в том числе на уроке родного языка и во внеурочной деятельности по предмету;</w:t>
      </w:r>
    </w:p>
    <w:p w14:paraId="2A7B2B79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523F7B1A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68626C7C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развёрнуто, логично и корректно с точки зрения культуры речи излагать свою точку зрения;</w:t>
      </w:r>
    </w:p>
    <w:p w14:paraId="22E8BB4C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 xml:space="preserve">2) совместная деятельность: </w:t>
      </w:r>
    </w:p>
    <w:p w14:paraId="55661BD0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понимать и использовать преимущества командной и индивидуальной работы на уроке родного языка и во внеурочной деятельности;</w:t>
      </w:r>
    </w:p>
    <w:p w14:paraId="4945E629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выбирать тематику и </w:t>
      </w:r>
      <w:proofErr w:type="gramStart"/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методы совместных действий с учётом общих 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интересов</w:t>
      </w:r>
      <w:proofErr w:type="gramEnd"/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и возможностей каждого члена коллектива; </w:t>
      </w:r>
    </w:p>
    <w:p w14:paraId="199B8671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7E8164D4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50619AB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16138A51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осуществлять позитивное стратегическое поведение в различных ситуациях, развивать творческие способности и воображение, быть инициативным.</w:t>
      </w:r>
    </w:p>
    <w:p w14:paraId="06AE0D10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</w:p>
    <w:p w14:paraId="5E37C4CD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 xml:space="preserve">Овладение универсальными </w:t>
      </w:r>
      <w:r w:rsidRPr="00E07E11">
        <w:rPr>
          <w:rStyle w:val="BoldItalic"/>
          <w:rFonts w:ascii="Times New Roman" w:hAnsi="Times New Roman" w:cs="Times New Roman"/>
          <w:color w:val="auto"/>
          <w:sz w:val="28"/>
          <w:szCs w:val="28"/>
        </w:rPr>
        <w:t>регулятивными</w:t>
      </w: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 xml:space="preserve"> действиями: </w:t>
      </w:r>
    </w:p>
    <w:p w14:paraId="1C85C9D6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 xml:space="preserve">1) самоорганизация: </w:t>
      </w:r>
    </w:p>
    <w:p w14:paraId="539CD6A8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2E3C28C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6AB54B2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давать оценку новым ситуациям;</w:t>
      </w:r>
    </w:p>
    <w:p w14:paraId="65DCF05A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расширять рамки учебного предмета на основе личных предпочтений;</w:t>
      </w:r>
    </w:p>
    <w:p w14:paraId="67FD95AB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делать осознанный выбор, аргументировать его, брать ответственность за решение;</w:t>
      </w:r>
    </w:p>
    <w:p w14:paraId="0663AD52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оценивать приобретённый опыт;</w:t>
      </w:r>
    </w:p>
    <w:p w14:paraId="38FCE15B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585E2D3C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самостоятельно составлять план действий при анализе и создании текста, вносить необходимые коррективы в ходе его реализации;</w:t>
      </w:r>
    </w:p>
    <w:p w14:paraId="2FFA3415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>2) самоконтроль:</w:t>
      </w:r>
    </w:p>
    <w:p w14:paraId="2CACE8F0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0711AD4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0E1EF01D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уметь оценивать риски и своевременно принимать решения по их снижению;</w:t>
      </w:r>
    </w:p>
    <w:p w14:paraId="53EE4BBF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принимать мотивы и аргументы других при анализе результатов деятельности;</w:t>
      </w:r>
    </w:p>
    <w:p w14:paraId="77DCC11A" w14:textId="77777777" w:rsidR="00E07E11" w:rsidRPr="00E07E11" w:rsidRDefault="00E07E11" w:rsidP="00E07E11">
      <w:pPr>
        <w:pStyle w:val="body"/>
        <w:rPr>
          <w:rStyle w:val="Italic"/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Italic"/>
          <w:rFonts w:ascii="Times New Roman" w:hAnsi="Times New Roman" w:cs="Times New Roman"/>
          <w:color w:val="auto"/>
          <w:sz w:val="28"/>
          <w:szCs w:val="28"/>
        </w:rPr>
        <w:t>3) принятие себя и других:</w:t>
      </w:r>
    </w:p>
    <w:p w14:paraId="6AE8FB61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принимать себя, понимая свои недостатки и достоинства;</w:t>
      </w:r>
    </w:p>
    <w:p w14:paraId="070098AD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принимать мотивы и аргументы других при анализе результатов деятельности;</w:t>
      </w:r>
    </w:p>
    <w:p w14:paraId="3CEDCFA2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признавать своё право и право других на ошибки;</w:t>
      </w:r>
    </w:p>
    <w:p w14:paraId="0A4348D4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>развивать способность понимать мир с позиции другого человека.</w:t>
      </w:r>
    </w:p>
    <w:p w14:paraId="07F49AF7" w14:textId="3F9CDBF6" w:rsidR="00E94593" w:rsidRPr="00E07E11" w:rsidRDefault="00E94593" w:rsidP="00E07E11">
      <w:pPr>
        <w:pStyle w:val="s1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</w:p>
    <w:p w14:paraId="4DE9A635" w14:textId="77777777" w:rsidR="00E94593" w:rsidRDefault="00E94593" w:rsidP="00E94593">
      <w:pPr>
        <w:rPr>
          <w:rFonts w:asciiTheme="minorHAnsi" w:eastAsiaTheme="minorHAnsi" w:hAnsiTheme="minorHAnsi" w:cstheme="minorBidi"/>
          <w:b/>
          <w:bCs/>
        </w:rPr>
      </w:pPr>
    </w:p>
    <w:p w14:paraId="179A2D1A" w14:textId="77777777" w:rsidR="00E94593" w:rsidRDefault="00E94593" w:rsidP="00E94593">
      <w:pPr>
        <w:rPr>
          <w:b/>
          <w:bCs/>
        </w:rPr>
      </w:pPr>
    </w:p>
    <w:p w14:paraId="10C0FCDD" w14:textId="77777777" w:rsidR="00E94593" w:rsidRDefault="00E94593" w:rsidP="00E945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14:paraId="2918D867" w14:textId="77777777" w:rsidR="00E07E11" w:rsidRPr="00E07E11" w:rsidRDefault="00E07E11" w:rsidP="00E07E1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18708902"/>
      <w:r w:rsidRPr="00E07E11">
        <w:rPr>
          <w:rFonts w:ascii="Times New Roman" w:hAnsi="Times New Roman" w:cs="Times New Roman"/>
          <w:color w:val="auto"/>
          <w:sz w:val="28"/>
          <w:szCs w:val="28"/>
        </w:rPr>
        <w:t>11 КЛАСС</w:t>
      </w:r>
      <w:bookmarkEnd w:id="2"/>
    </w:p>
    <w:p w14:paraId="3932C18F" w14:textId="77777777" w:rsidR="00E07E11" w:rsidRPr="00E07E11" w:rsidRDefault="00E07E11" w:rsidP="00E07E11">
      <w:pPr>
        <w:pStyle w:val="h3"/>
        <w:rPr>
          <w:color w:val="auto"/>
          <w:sz w:val="28"/>
          <w:szCs w:val="28"/>
        </w:rPr>
      </w:pPr>
      <w:r w:rsidRPr="00E07E11">
        <w:rPr>
          <w:color w:val="auto"/>
          <w:sz w:val="28"/>
          <w:szCs w:val="28"/>
        </w:rPr>
        <w:t xml:space="preserve">Раздел 1. Язык и культура </w:t>
      </w:r>
    </w:p>
    <w:p w14:paraId="6B385221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Bold"/>
          <w:rFonts w:ascii="Times New Roman" w:hAnsi="Times New Roman" w:cs="Times New Roman"/>
          <w:color w:val="auto"/>
          <w:sz w:val="28"/>
          <w:szCs w:val="28"/>
        </w:rPr>
        <w:t>Динамические процессы и новые тенденции в развитии русского языка новейшего периода.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Основные направления современного развития русского языка. Изменения в формах существования русского языка, его функциональных и социальных разновидностях, способах речевой коммуникации и формах русской речи в новейший период его развития (общее представление). </w:t>
      </w:r>
    </w:p>
    <w:p w14:paraId="6AB3AB41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Bold"/>
          <w:rFonts w:ascii="Times New Roman" w:hAnsi="Times New Roman" w:cs="Times New Roman"/>
          <w:color w:val="auto"/>
          <w:sz w:val="28"/>
          <w:szCs w:val="28"/>
        </w:rPr>
        <w:t>Русский язык в современной цифровой (виртуальной) коммуникации.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Современная цифровая (виртуальная, электронно-опосредованная) коммуникация, её особенности и формы (общее представление). Электронная (цифровая, клавиатурная) письменная русская речь и её особенности. Устно-письменная речь как новая форма реализации русского языка (общее представление). </w:t>
      </w:r>
    </w:p>
    <w:p w14:paraId="09BDD2C7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Bold"/>
          <w:rFonts w:ascii="Times New Roman" w:hAnsi="Times New Roman" w:cs="Times New Roman"/>
          <w:color w:val="auto"/>
          <w:sz w:val="28"/>
          <w:szCs w:val="28"/>
        </w:rPr>
        <w:t>Активные процессы в развитии лексики русского языка XXI в.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Расширение словарного состава русского языка в XXI в. Актуальные пути появления новых слов (общее представление). </w:t>
      </w:r>
    </w:p>
    <w:p w14:paraId="524BE0ED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Новая иноязычная лексика в русском языке XXI в. и процессы её адаптации. Причины пополнения русского языка новыми иноязычными заимствованиями. Языки-источники новых иноязычных заимствований и расширение сфер массового употребления заимствованных инноваций. Особенности процессов иноязычного заимствования лексики и фразеологии в новейший период развития русского языка. </w:t>
      </w:r>
    </w:p>
    <w:p w14:paraId="4400CC9F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Основные направления и способы освоения русским языком новых иноязычных слов в XXI в. (общее представление). </w:t>
      </w:r>
    </w:p>
    <w:p w14:paraId="6DB6D882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Актуальные способы создания морфологических и семантических неологизмов в русском языке новейшего периода. Образование производных и сложносоставных новых слов (морфологических неологизмов) на базе иноязычных инноваций. </w:t>
      </w:r>
    </w:p>
    <w:p w14:paraId="1A9CF0E2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Семантические неологизмы в русском языке новейшего периода, основные пути их образования. </w:t>
      </w:r>
    </w:p>
    <w:p w14:paraId="11D1D91C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Новая фразеология русского языка. Причины появления новых фразеологизмов. Основные тенденции в развитии фразеологии русского языка новейшего периода. </w:t>
      </w:r>
    </w:p>
    <w:p w14:paraId="3A82B3D4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Фразеологические неологизмы иноязычного происхождения. Новая фразеология исконно русского происхождения и её источники. </w:t>
      </w:r>
    </w:p>
    <w:p w14:paraId="4339AFBF" w14:textId="77777777" w:rsidR="00E07E11" w:rsidRPr="00E07E11" w:rsidRDefault="00E07E11" w:rsidP="00E07E11">
      <w:pPr>
        <w:pStyle w:val="h3"/>
        <w:rPr>
          <w:color w:val="auto"/>
          <w:sz w:val="28"/>
          <w:szCs w:val="28"/>
        </w:rPr>
      </w:pPr>
      <w:r w:rsidRPr="00E07E11">
        <w:rPr>
          <w:color w:val="auto"/>
          <w:sz w:val="28"/>
          <w:szCs w:val="28"/>
        </w:rPr>
        <w:lastRenderedPageBreak/>
        <w:t>Раздел 2. Культура речи</w:t>
      </w:r>
    </w:p>
    <w:p w14:paraId="1718032A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Bold"/>
          <w:rFonts w:ascii="Times New Roman" w:hAnsi="Times New Roman" w:cs="Times New Roman"/>
          <w:color w:val="auto"/>
          <w:sz w:val="28"/>
          <w:szCs w:val="28"/>
        </w:rPr>
        <w:t xml:space="preserve"> Синтаксические нормы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современного русского литературного языка. Изменения синтаксических норм: варианты форм, связанные с управлением; вариативность в согласовании сказуемого с подлежащим; колебания в употреблении предлогов. Грамматические словари и справочники русского языка ХХI в. </w:t>
      </w:r>
    </w:p>
    <w:p w14:paraId="0F3E0E65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Bold"/>
          <w:rFonts w:ascii="Times New Roman" w:hAnsi="Times New Roman" w:cs="Times New Roman"/>
          <w:color w:val="auto"/>
          <w:sz w:val="28"/>
          <w:szCs w:val="28"/>
        </w:rPr>
        <w:t>Факультативные знаки препинания.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Факультативные, альтернативные знаки препинания (общее представление). Справочники по пунктуации русского языка ХХI в. </w:t>
      </w:r>
    </w:p>
    <w:p w14:paraId="5ABAEBA4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Bold"/>
          <w:rFonts w:ascii="Times New Roman" w:hAnsi="Times New Roman" w:cs="Times New Roman"/>
          <w:color w:val="auto"/>
          <w:sz w:val="28"/>
          <w:szCs w:val="28"/>
        </w:rPr>
        <w:t xml:space="preserve">Культура устного делового общения. 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Устная деловая речь. Условия успешной профессионально-деловой коммуникации. Этикет и речевой этикет делового общения. Деловая беседа. Деловой разговор по телефону. </w:t>
      </w:r>
    </w:p>
    <w:p w14:paraId="4FEEE033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Bold"/>
          <w:rFonts w:ascii="Times New Roman" w:hAnsi="Times New Roman" w:cs="Times New Roman"/>
          <w:color w:val="auto"/>
          <w:sz w:val="28"/>
          <w:szCs w:val="28"/>
        </w:rPr>
        <w:t>Культура письменного делового общения.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Документ как деловая бумага. Однозначность лексики, использование терминов, недопустимость двусмысленности. Деловое письмо. Функции и виды делового письма. Оформление деловых писем (общее представление). </w:t>
      </w:r>
    </w:p>
    <w:p w14:paraId="1A1BD467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Bold"/>
          <w:rFonts w:ascii="Times New Roman" w:hAnsi="Times New Roman" w:cs="Times New Roman"/>
          <w:color w:val="auto"/>
          <w:sz w:val="28"/>
          <w:szCs w:val="28"/>
        </w:rPr>
        <w:t>Культура учебно-научного общения.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Разновидности учебно-научного общения, их особенности. Речевой этикет в учебно-научной коммуникации, его специфика (общее представление). Невербальные средства общения в речевом этикете (замещающие и сопровождающие жесты). Культура оформления научного текста.</w:t>
      </w:r>
    </w:p>
    <w:p w14:paraId="38B03F05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Bold"/>
          <w:rFonts w:ascii="Times New Roman" w:hAnsi="Times New Roman" w:cs="Times New Roman"/>
          <w:color w:val="auto"/>
          <w:sz w:val="28"/>
          <w:szCs w:val="28"/>
        </w:rPr>
        <w:t>Противостояние речевой агрессии как актуальная проблема современной межличностной коммуникации.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Понятие речевой агрессии как нарушение экологии языка. Способы противостояния речевой агрессии. Основные правила речевого общения. </w:t>
      </w:r>
    </w:p>
    <w:p w14:paraId="5C6E8738" w14:textId="77777777" w:rsidR="00E07E11" w:rsidRPr="00E07E11" w:rsidRDefault="00E07E11" w:rsidP="00E07E11">
      <w:pPr>
        <w:pStyle w:val="h3"/>
        <w:rPr>
          <w:color w:val="auto"/>
          <w:sz w:val="28"/>
          <w:szCs w:val="28"/>
        </w:rPr>
      </w:pPr>
      <w:r w:rsidRPr="00E07E11">
        <w:rPr>
          <w:color w:val="auto"/>
          <w:sz w:val="28"/>
          <w:szCs w:val="28"/>
        </w:rPr>
        <w:t>Раздел 3. Речь. Речевая деятельность. Текст</w:t>
      </w:r>
    </w:p>
    <w:p w14:paraId="17465879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Bold"/>
          <w:rFonts w:ascii="Times New Roman" w:hAnsi="Times New Roman" w:cs="Times New Roman"/>
          <w:color w:val="auto"/>
          <w:sz w:val="28"/>
          <w:szCs w:val="28"/>
        </w:rPr>
        <w:t>Прецедентный текст как средство культурной связи поколений.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Прецедентные тексты, высказывания, ситуации, имена. </w:t>
      </w:r>
    </w:p>
    <w:p w14:paraId="00BCC75E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Bold"/>
          <w:rFonts w:ascii="Times New Roman" w:hAnsi="Times New Roman" w:cs="Times New Roman"/>
          <w:color w:val="auto"/>
          <w:sz w:val="28"/>
          <w:szCs w:val="28"/>
        </w:rPr>
        <w:t xml:space="preserve">Сплошные и </w:t>
      </w:r>
      <w:proofErr w:type="spellStart"/>
      <w:r w:rsidRPr="00E07E11">
        <w:rPr>
          <w:rStyle w:val="Bold"/>
          <w:rFonts w:ascii="Times New Roman" w:hAnsi="Times New Roman" w:cs="Times New Roman"/>
          <w:color w:val="auto"/>
          <w:sz w:val="28"/>
          <w:szCs w:val="28"/>
        </w:rPr>
        <w:t>несплошные</w:t>
      </w:r>
      <w:proofErr w:type="spellEnd"/>
      <w:r w:rsidRPr="00E07E11">
        <w:rPr>
          <w:rStyle w:val="Bold"/>
          <w:rFonts w:ascii="Times New Roman" w:hAnsi="Times New Roman" w:cs="Times New Roman"/>
          <w:color w:val="auto"/>
          <w:sz w:val="28"/>
          <w:szCs w:val="28"/>
        </w:rPr>
        <w:t xml:space="preserve"> тексты.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Виды </w:t>
      </w:r>
      <w:proofErr w:type="spellStart"/>
      <w:r w:rsidRPr="00E07E11">
        <w:rPr>
          <w:rFonts w:ascii="Times New Roman" w:hAnsi="Times New Roman" w:cs="Times New Roman"/>
          <w:color w:val="auto"/>
          <w:sz w:val="28"/>
          <w:szCs w:val="28"/>
        </w:rPr>
        <w:t>несплошных</w:t>
      </w:r>
      <w:proofErr w:type="spellEnd"/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текстов. Роль иллюстративного материала в содержательном наполнении текста. </w:t>
      </w:r>
    </w:p>
    <w:p w14:paraId="65391778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Bold"/>
          <w:rFonts w:ascii="Times New Roman" w:hAnsi="Times New Roman" w:cs="Times New Roman"/>
          <w:color w:val="auto"/>
          <w:sz w:val="28"/>
          <w:szCs w:val="28"/>
        </w:rPr>
        <w:t xml:space="preserve">Тексты инструктивного типа. 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Назначение текстов инструктивного типа. Инструкции вербальные и невербальные. </w:t>
      </w:r>
    </w:p>
    <w:p w14:paraId="5A464AE2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Bold"/>
          <w:rFonts w:ascii="Times New Roman" w:hAnsi="Times New Roman" w:cs="Times New Roman"/>
          <w:color w:val="auto"/>
          <w:sz w:val="28"/>
          <w:szCs w:val="28"/>
        </w:rPr>
        <w:t>Приёмы работы с текстом публицистического стиля.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 Способы выражения </w:t>
      </w:r>
      <w:proofErr w:type="spellStart"/>
      <w:r w:rsidRPr="00E07E11">
        <w:rPr>
          <w:rFonts w:ascii="Times New Roman" w:hAnsi="Times New Roman" w:cs="Times New Roman"/>
          <w:color w:val="auto"/>
          <w:sz w:val="28"/>
          <w:szCs w:val="28"/>
        </w:rPr>
        <w:t>оценочности</w:t>
      </w:r>
      <w:proofErr w:type="spellEnd"/>
      <w:r w:rsidRPr="00E07E11">
        <w:rPr>
          <w:rFonts w:ascii="Times New Roman" w:hAnsi="Times New Roman" w:cs="Times New Roman"/>
          <w:color w:val="auto"/>
          <w:sz w:val="28"/>
          <w:szCs w:val="28"/>
        </w:rPr>
        <w:t>, диалогичности в текстах публицистического стиля. Информационные ловушки.</w:t>
      </w:r>
    </w:p>
    <w:p w14:paraId="55B3A1CF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Bold"/>
          <w:rFonts w:ascii="Times New Roman" w:hAnsi="Times New Roman" w:cs="Times New Roman"/>
          <w:color w:val="auto"/>
          <w:sz w:val="28"/>
          <w:szCs w:val="28"/>
        </w:rPr>
        <w:t xml:space="preserve">Основные жанры интернет-коммуникации. </w:t>
      </w:r>
      <w:proofErr w:type="spellStart"/>
      <w:r w:rsidRPr="00E07E11">
        <w:rPr>
          <w:rFonts w:ascii="Times New Roman" w:hAnsi="Times New Roman" w:cs="Times New Roman"/>
          <w:color w:val="auto"/>
          <w:sz w:val="28"/>
          <w:szCs w:val="28"/>
        </w:rPr>
        <w:t>Блогосфера</w:t>
      </w:r>
      <w:proofErr w:type="spellEnd"/>
      <w:r w:rsidRPr="00E07E11">
        <w:rPr>
          <w:rFonts w:ascii="Times New Roman" w:hAnsi="Times New Roman" w:cs="Times New Roman"/>
          <w:color w:val="auto"/>
          <w:sz w:val="28"/>
          <w:szCs w:val="28"/>
        </w:rPr>
        <w:t xml:space="preserve">. Средства создания коммуникативного комфорта и языковая игра. </w:t>
      </w:r>
    </w:p>
    <w:p w14:paraId="675356A4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  <w:r w:rsidRPr="00E07E11">
        <w:rPr>
          <w:rStyle w:val="Bold"/>
          <w:rFonts w:ascii="Times New Roman" w:hAnsi="Times New Roman" w:cs="Times New Roman"/>
          <w:color w:val="auto"/>
          <w:sz w:val="28"/>
          <w:szCs w:val="28"/>
        </w:rPr>
        <w:t xml:space="preserve">Традиции и новаторство в художественных текстах. </w:t>
      </w:r>
      <w:r w:rsidRPr="00E07E11">
        <w:rPr>
          <w:rFonts w:ascii="Times New Roman" w:hAnsi="Times New Roman" w:cs="Times New Roman"/>
          <w:color w:val="auto"/>
          <w:sz w:val="28"/>
          <w:szCs w:val="28"/>
        </w:rPr>
        <w:t>Стилизация. Сетевые жанры.</w:t>
      </w:r>
    </w:p>
    <w:p w14:paraId="032FC69F" w14:textId="77777777" w:rsidR="00E07E11" w:rsidRPr="00E07E11" w:rsidRDefault="00E07E11" w:rsidP="00E07E11">
      <w:pPr>
        <w:pStyle w:val="body"/>
        <w:rPr>
          <w:rFonts w:ascii="Times New Roman" w:hAnsi="Times New Roman" w:cs="Times New Roman"/>
          <w:color w:val="auto"/>
          <w:sz w:val="28"/>
          <w:szCs w:val="28"/>
        </w:rPr>
      </w:pPr>
    </w:p>
    <w:p w14:paraId="3C0649D5" w14:textId="77777777" w:rsidR="00E94593" w:rsidRPr="00E07E11" w:rsidRDefault="00E94593" w:rsidP="00E945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4B31DE" w14:textId="77777777" w:rsidR="00E94593" w:rsidRDefault="00E94593" w:rsidP="00E945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3.Тематическое планирование в 11 классе с указанием количества часов, отводимых на освоение каждой темы:</w:t>
      </w:r>
    </w:p>
    <w:p w14:paraId="57C4ED82" w14:textId="77777777" w:rsidR="00E94593" w:rsidRDefault="00E94593" w:rsidP="00E94593">
      <w:pPr>
        <w:rPr>
          <w:rFonts w:ascii="Times New Roman" w:eastAsiaTheme="minorHAnsi" w:hAnsi="Times New Roman"/>
          <w:sz w:val="28"/>
          <w:szCs w:val="28"/>
        </w:rPr>
      </w:pPr>
    </w:p>
    <w:tbl>
      <w:tblPr>
        <w:tblW w:w="9879" w:type="dxa"/>
        <w:tblInd w:w="-292" w:type="dxa"/>
        <w:shd w:val="clear" w:color="auto" w:fill="FFFFFF"/>
        <w:tblLook w:val="04A0" w:firstRow="1" w:lastRow="0" w:firstColumn="1" w:lastColumn="0" w:noHBand="0" w:noVBand="1"/>
      </w:tblPr>
      <w:tblGrid>
        <w:gridCol w:w="1391"/>
        <w:gridCol w:w="7003"/>
        <w:gridCol w:w="1485"/>
      </w:tblGrid>
      <w:tr w:rsidR="00E94593" w14:paraId="1BEE91B7" w14:textId="77777777" w:rsidTr="00B85250">
        <w:trPr>
          <w:trHeight w:val="1250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D88897" w14:textId="77777777" w:rsidR="00E94593" w:rsidRPr="00B85250" w:rsidRDefault="00E94593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b/>
                <w:bCs/>
                <w:sz w:val="28"/>
                <w:szCs w:val="28"/>
              </w:rPr>
              <w:t>№  урока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FCE610" w14:textId="77777777" w:rsidR="00E94593" w:rsidRPr="00B85250" w:rsidRDefault="00E94593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b/>
                <w:bCs/>
                <w:sz w:val="28"/>
                <w:szCs w:val="28"/>
              </w:rPr>
              <w:t>Темы урока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12F284" w14:textId="77777777" w:rsidR="00E94593" w:rsidRDefault="00E9459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E94593" w14:paraId="5AD59294" w14:textId="77777777" w:rsidTr="00B85250">
        <w:trPr>
          <w:trHeight w:val="714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58D234" w14:textId="1EE0FBF1" w:rsidR="00E94593" w:rsidRPr="00B85250" w:rsidRDefault="00E945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525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D2509" w:rsidRPr="00B85250">
              <w:rPr>
                <w:rFonts w:ascii="Times New Roman" w:hAnsi="Times New Roman"/>
                <w:bCs/>
                <w:sz w:val="28"/>
                <w:szCs w:val="28"/>
              </w:rPr>
              <w:t>-2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FB057B" w14:textId="77777777" w:rsidR="00546C1A" w:rsidRPr="00B85250" w:rsidRDefault="00546C1A" w:rsidP="00546C1A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0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Динамические процессы и новые тенденции в развитии русского языка новейшего периода </w:t>
            </w:r>
          </w:p>
          <w:p w14:paraId="2C84DBA0" w14:textId="2F80B7DE" w:rsidR="00E94593" w:rsidRPr="00B85250" w:rsidRDefault="00E94593" w:rsidP="00546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EA4E94" w14:textId="1FFE61C8" w:rsidR="00E94593" w:rsidRDefault="00BD2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593" w14:paraId="1FA7E718" w14:textId="77777777" w:rsidTr="00B85250">
        <w:trPr>
          <w:trHeight w:val="714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519B2" w14:textId="42DB0A1A" w:rsidR="00E94593" w:rsidRPr="00B85250" w:rsidRDefault="00BD2509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887AC4" w14:textId="77049617" w:rsidR="00E94593" w:rsidRPr="00B85250" w:rsidRDefault="00BD2509" w:rsidP="00BD2509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0">
              <w:rPr>
                <w:rFonts w:ascii="Times New Roman" w:hAnsi="Times New Roman" w:cs="Times New Roman"/>
                <w:sz w:val="28"/>
                <w:szCs w:val="28"/>
              </w:rPr>
              <w:t>Русский язык в современной цифровой (виртуальной) коммуникации</w:t>
            </w:r>
            <w:bookmarkStart w:id="3" w:name="_GoBack"/>
            <w:bookmarkEnd w:id="3"/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A8186" w14:textId="77777777" w:rsidR="00E94593" w:rsidRDefault="00E94593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3" w14:paraId="30D5E146" w14:textId="77777777" w:rsidTr="00B85250">
        <w:trPr>
          <w:trHeight w:val="714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594F7A" w14:textId="7898F136" w:rsidR="00E94593" w:rsidRPr="00B85250" w:rsidRDefault="00BD2509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844B30" w14:textId="77777777" w:rsidR="00BD2509" w:rsidRPr="00B85250" w:rsidRDefault="00BD2509" w:rsidP="00BD2509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0">
              <w:rPr>
                <w:rFonts w:ascii="Times New Roman" w:hAnsi="Times New Roman" w:cs="Times New Roman"/>
                <w:sz w:val="28"/>
                <w:szCs w:val="28"/>
              </w:rPr>
              <w:t xml:space="preserve">Активные процессы в развитии лексики в русском языке XXI в. </w:t>
            </w:r>
          </w:p>
          <w:p w14:paraId="084AA0F0" w14:textId="4A721321" w:rsidR="00E94593" w:rsidRPr="00B85250" w:rsidRDefault="00E94593" w:rsidP="00BD25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0CD1B5" w14:textId="77777777" w:rsidR="00E94593" w:rsidRDefault="00E94593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3" w14:paraId="1720FD98" w14:textId="77777777" w:rsidTr="00B85250">
        <w:trPr>
          <w:trHeight w:val="398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301013" w14:textId="6EDF3A3E" w:rsidR="00E94593" w:rsidRPr="00B85250" w:rsidRDefault="00BD2509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E573FC" w14:textId="5C7969E8" w:rsidR="00E94593" w:rsidRPr="00B85250" w:rsidRDefault="00BD2509" w:rsidP="00546C1A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Новая иноязычная лексика в русском языке XXI в</w:t>
            </w:r>
            <w:r w:rsidRPr="00B85250">
              <w:rPr>
                <w:rFonts w:ascii="Times New Roman" w:hAnsi="Times New Roman"/>
                <w:sz w:val="28"/>
                <w:szCs w:val="28"/>
              </w:rPr>
              <w:t xml:space="preserve">. и процессы ее адаптации </w:t>
            </w:r>
            <w:r w:rsidRPr="00B8525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F3E2D" w14:textId="57E19D4E" w:rsidR="00E94593" w:rsidRDefault="00BD2509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593" w14:paraId="70354E5F" w14:textId="77777777" w:rsidTr="00B85250">
        <w:trPr>
          <w:trHeight w:val="528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AD815D" w14:textId="4C9AC18E" w:rsidR="00E94593" w:rsidRPr="00B85250" w:rsidRDefault="00BD2509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48C220" w14:textId="38D6C439" w:rsidR="00E94593" w:rsidRPr="00B85250" w:rsidRDefault="00BD2509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Актуальные способы создания морфологических и семантических неологизмов в русско</w:t>
            </w:r>
            <w:r w:rsidRPr="00B85250">
              <w:rPr>
                <w:rFonts w:ascii="Times New Roman" w:hAnsi="Times New Roman"/>
                <w:sz w:val="28"/>
                <w:szCs w:val="28"/>
              </w:rPr>
              <w:t xml:space="preserve">м языке новейшего периода 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4C0A56" w14:textId="77777777" w:rsidR="00E94593" w:rsidRDefault="00E94593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3" w14:paraId="58166F83" w14:textId="77777777" w:rsidTr="00B85250">
        <w:trPr>
          <w:trHeight w:val="1012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0C7724" w14:textId="0AFA1C34" w:rsidR="00E94593" w:rsidRPr="00B85250" w:rsidRDefault="00BD2509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5881AA" w14:textId="1C8AF3C1" w:rsidR="00E94593" w:rsidRPr="00B85250" w:rsidRDefault="00BD2509" w:rsidP="00BD2509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0">
              <w:rPr>
                <w:rFonts w:ascii="Times New Roman" w:hAnsi="Times New Roman" w:cs="Times New Roman"/>
                <w:sz w:val="28"/>
                <w:szCs w:val="28"/>
              </w:rPr>
              <w:t xml:space="preserve">Новая фразеология русского языка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33072" w14:textId="77777777" w:rsidR="00E94593" w:rsidRDefault="00E94593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3" w14:paraId="49E78894" w14:textId="77777777" w:rsidTr="00B85250">
        <w:trPr>
          <w:trHeight w:val="702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C0D638" w14:textId="6E2032C4" w:rsidR="00E94593" w:rsidRPr="00B85250" w:rsidRDefault="00BD2509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88F2EE" w14:textId="77777777" w:rsidR="00BD2509" w:rsidRPr="00B85250" w:rsidRDefault="00BD2509" w:rsidP="00BD2509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0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1. Проектно-исследовательская деятельность </w:t>
            </w:r>
          </w:p>
          <w:p w14:paraId="53E7162F" w14:textId="4E1A396F" w:rsidR="00E94593" w:rsidRPr="00B85250" w:rsidRDefault="00E94593" w:rsidP="00BD2509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4ADC05" w14:textId="72219AE1" w:rsidR="00E94593" w:rsidRDefault="00BD2509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593" w14:paraId="689FD43E" w14:textId="77777777" w:rsidTr="00B85250">
        <w:trPr>
          <w:trHeight w:val="602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6F6AA9" w14:textId="76E6CBBE" w:rsidR="00E94593" w:rsidRPr="00B85250" w:rsidRDefault="00BD2509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5F086E" w14:textId="77777777" w:rsidR="00BD2509" w:rsidRPr="00B85250" w:rsidRDefault="00BD2509" w:rsidP="00BD2509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0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Синтаксические нормы современного русского литературного языка </w:t>
            </w:r>
          </w:p>
          <w:p w14:paraId="175BA785" w14:textId="7F4B7AB1" w:rsidR="00E94593" w:rsidRPr="00B85250" w:rsidRDefault="00E94593" w:rsidP="00BD25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64FCA" w14:textId="50E8F6FD" w:rsidR="00E94593" w:rsidRDefault="00BD2509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593" w14:paraId="163A7E40" w14:textId="77777777" w:rsidTr="00B85250">
        <w:trPr>
          <w:trHeight w:val="706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9E42E3" w14:textId="2E97B541" w:rsidR="00E94593" w:rsidRPr="00B85250" w:rsidRDefault="00BD2509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B99209" w14:textId="77777777" w:rsidR="00BD2509" w:rsidRPr="00B85250" w:rsidRDefault="00BD2509" w:rsidP="00BD2509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0"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Факультативные знаки препинания </w:t>
            </w:r>
          </w:p>
          <w:p w14:paraId="07905431" w14:textId="5373C240" w:rsidR="00E94593" w:rsidRPr="00B85250" w:rsidRDefault="00E94593" w:rsidP="00BD25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FA9532" w14:textId="77777777" w:rsidR="00E94593" w:rsidRDefault="00E94593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3" w14:paraId="555B6358" w14:textId="77777777" w:rsidTr="00B85250">
        <w:trPr>
          <w:trHeight w:val="1114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0A23FB" w14:textId="5F239369" w:rsidR="00E94593" w:rsidRPr="00B85250" w:rsidRDefault="00BD2509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14</w:t>
            </w:r>
            <w:r w:rsidR="00B85250" w:rsidRPr="00B85250"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4EBE8A" w14:textId="01A4B826" w:rsidR="00BD2509" w:rsidRPr="00B85250" w:rsidRDefault="00BD2509" w:rsidP="00BD2509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устного </w:t>
            </w:r>
            <w:r w:rsidR="00B85250" w:rsidRPr="00B85250">
              <w:rPr>
                <w:rFonts w:ascii="Times New Roman" w:hAnsi="Times New Roman" w:cs="Times New Roman"/>
                <w:sz w:val="28"/>
                <w:szCs w:val="28"/>
              </w:rPr>
              <w:t xml:space="preserve">и письменного </w:t>
            </w:r>
            <w:r w:rsidRPr="00B85250">
              <w:rPr>
                <w:rFonts w:ascii="Times New Roman" w:hAnsi="Times New Roman" w:cs="Times New Roman"/>
                <w:sz w:val="28"/>
                <w:szCs w:val="28"/>
              </w:rPr>
              <w:t xml:space="preserve">делового общения  </w:t>
            </w:r>
          </w:p>
          <w:p w14:paraId="69134001" w14:textId="629CF21A" w:rsidR="00E94593" w:rsidRPr="00B85250" w:rsidRDefault="00E94593" w:rsidP="00BD25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8B4ED1" w14:textId="3D08F3D3" w:rsidR="00E94593" w:rsidRDefault="00B85250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593" w14:paraId="18A98BE7" w14:textId="77777777" w:rsidTr="00B85250">
        <w:trPr>
          <w:trHeight w:val="730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FF0262" w14:textId="020DE4AB" w:rsidR="00E94593" w:rsidRPr="00B85250" w:rsidRDefault="00B85250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0B3428" w14:textId="3F6E10CD" w:rsidR="00E94593" w:rsidRPr="00B85250" w:rsidRDefault="00BD2509" w:rsidP="00546C1A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Культура учебно-научного общения. Разновидности учебно-научно</w:t>
            </w:r>
            <w:r w:rsidRPr="00B85250">
              <w:rPr>
                <w:rFonts w:ascii="Times New Roman" w:hAnsi="Times New Roman"/>
                <w:sz w:val="28"/>
                <w:szCs w:val="28"/>
              </w:rPr>
              <w:t xml:space="preserve">го общения, их особенности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B21A" w14:textId="77777777" w:rsidR="00E94593" w:rsidRDefault="00E94593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3" w14:paraId="5CAEC85C" w14:textId="77777777" w:rsidTr="00B85250">
        <w:trPr>
          <w:trHeight w:val="542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68EB72" w14:textId="67D4457B" w:rsidR="00E94593" w:rsidRPr="00B85250" w:rsidRDefault="00B85250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A10FB4" w14:textId="6E2D7FA8" w:rsidR="00E94593" w:rsidRPr="00B85250" w:rsidRDefault="00BD2509" w:rsidP="00BD2509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0">
              <w:rPr>
                <w:rFonts w:ascii="Times New Roman" w:hAnsi="Times New Roman" w:cs="Times New Roman"/>
                <w:sz w:val="28"/>
                <w:szCs w:val="28"/>
              </w:rPr>
              <w:t xml:space="preserve">Противостояние речевой агрессии как актуальная проблема современной </w:t>
            </w:r>
            <w:r w:rsidRPr="00B85250">
              <w:rPr>
                <w:rFonts w:ascii="Times New Roman" w:hAnsi="Times New Roman" w:cs="Times New Roman"/>
                <w:sz w:val="28"/>
                <w:szCs w:val="28"/>
              </w:rPr>
              <w:t xml:space="preserve">межличностной коммуникации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44EC6" w14:textId="77777777" w:rsidR="00E94593" w:rsidRDefault="00E94593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3" w14:paraId="43E81909" w14:textId="77777777" w:rsidTr="00B85250">
        <w:trPr>
          <w:trHeight w:val="428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4967BC" w14:textId="5785A5CA" w:rsidR="00E94593" w:rsidRPr="00B85250" w:rsidRDefault="00B85250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FBA5CC" w14:textId="77777777" w:rsidR="00BD2509" w:rsidRPr="00B85250" w:rsidRDefault="00BD2509" w:rsidP="00BD2509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0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2. Проектно-исследовательская деятельность </w:t>
            </w:r>
          </w:p>
          <w:p w14:paraId="731D69DD" w14:textId="2CAEA72F" w:rsidR="00E94593" w:rsidRPr="00B85250" w:rsidRDefault="00E94593" w:rsidP="00BD25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7349EE" w14:textId="10CB77B4" w:rsidR="00E94593" w:rsidRDefault="00BD2509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593" w14:paraId="64928D0C" w14:textId="77777777" w:rsidTr="00B85250">
        <w:trPr>
          <w:trHeight w:val="690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15457D" w14:textId="5B1D7DC3" w:rsidR="00E94593" w:rsidRPr="00B85250" w:rsidRDefault="00B85250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17905E" w14:textId="785AECFC" w:rsidR="00E94593" w:rsidRPr="00B85250" w:rsidRDefault="00BD2509" w:rsidP="00E07E11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 xml:space="preserve">Прецедентный текст как средство </w:t>
            </w:r>
            <w:r w:rsidRPr="00B85250">
              <w:rPr>
                <w:rFonts w:ascii="Times New Roman" w:hAnsi="Times New Roman"/>
                <w:sz w:val="28"/>
                <w:szCs w:val="28"/>
              </w:rPr>
              <w:t xml:space="preserve">культурной связи поколений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A5CAF" w14:textId="7F68FCDC" w:rsidR="00E94593" w:rsidRDefault="00BD2509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593" w14:paraId="791767AB" w14:textId="77777777" w:rsidTr="00B85250">
        <w:trPr>
          <w:trHeight w:val="702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39FFB7" w14:textId="50B9A4CA" w:rsidR="00E94593" w:rsidRPr="00B85250" w:rsidRDefault="00B85250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140111" w14:textId="3152F6F1" w:rsidR="00E94593" w:rsidRPr="00B85250" w:rsidRDefault="00BD2509" w:rsidP="00E07E11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Тек</w:t>
            </w:r>
            <w:r w:rsidRPr="00B85250">
              <w:rPr>
                <w:rFonts w:ascii="Times New Roman" w:hAnsi="Times New Roman"/>
                <w:sz w:val="28"/>
                <w:szCs w:val="28"/>
              </w:rPr>
              <w:t xml:space="preserve">сты сплошные и </w:t>
            </w:r>
            <w:proofErr w:type="spellStart"/>
            <w:r w:rsidRPr="00B85250">
              <w:rPr>
                <w:rFonts w:ascii="Times New Roman" w:hAnsi="Times New Roman"/>
                <w:sz w:val="28"/>
                <w:szCs w:val="28"/>
              </w:rPr>
              <w:t>несплошные</w:t>
            </w:r>
            <w:proofErr w:type="spellEnd"/>
            <w:r w:rsidRPr="00B85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79F778" w14:textId="46EF4283" w:rsidR="00E94593" w:rsidRDefault="00BD2509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593" w14:paraId="6BD10D5D" w14:textId="77777777" w:rsidTr="00B85250">
        <w:trPr>
          <w:trHeight w:val="396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F10A5A" w14:textId="76B1FC99" w:rsidR="00E94593" w:rsidRPr="00B85250" w:rsidRDefault="00B85250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26E2A7" w14:textId="4C532CCB" w:rsidR="00E94593" w:rsidRPr="00B85250" w:rsidRDefault="00BD2509" w:rsidP="00E07E11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Коммуникативная грамотность. Приёмы работы с текст</w:t>
            </w:r>
            <w:r w:rsidRPr="00B85250">
              <w:rPr>
                <w:rFonts w:ascii="Times New Roman" w:hAnsi="Times New Roman"/>
                <w:sz w:val="28"/>
                <w:szCs w:val="28"/>
              </w:rPr>
              <w:t xml:space="preserve">ом публицистического стиля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D21734" w14:textId="4FB72C91" w:rsidR="00E94593" w:rsidRDefault="00BD2509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593" w14:paraId="50127086" w14:textId="77777777" w:rsidTr="00B85250">
        <w:trPr>
          <w:trHeight w:val="870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FAA311" w14:textId="352FB3E6" w:rsidR="00E94593" w:rsidRPr="00B85250" w:rsidRDefault="00B85250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4EADCD" w14:textId="08CA2E00" w:rsidR="00E94593" w:rsidRPr="00B85250" w:rsidRDefault="00BD2509" w:rsidP="00E07E11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Т</w:t>
            </w:r>
            <w:r w:rsidRPr="00B85250">
              <w:rPr>
                <w:rFonts w:ascii="Times New Roman" w:hAnsi="Times New Roman"/>
                <w:sz w:val="28"/>
                <w:szCs w:val="28"/>
              </w:rPr>
              <w:t xml:space="preserve">ексты инструктивного типа 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6E5729" w14:textId="256CBE39" w:rsidR="00E94593" w:rsidRDefault="00B85250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593" w14:paraId="7352A01A" w14:textId="77777777" w:rsidTr="00B85250">
        <w:trPr>
          <w:trHeight w:val="402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739A18" w14:textId="679C2DFC" w:rsidR="00E94593" w:rsidRPr="00B85250" w:rsidRDefault="00B85250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EB8D9E" w14:textId="59EC2A42" w:rsidR="00E94593" w:rsidRPr="00B85250" w:rsidRDefault="00BD2509" w:rsidP="00BD2509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жанры интернет-коммуникации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4CCD3" w14:textId="0E84C2B4" w:rsidR="00E94593" w:rsidRDefault="00B85250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593" w14:paraId="10E70BA7" w14:textId="77777777" w:rsidTr="00B85250">
        <w:trPr>
          <w:trHeight w:val="402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D50366" w14:textId="77DEDB03" w:rsidR="00E94593" w:rsidRPr="00B85250" w:rsidRDefault="00B85250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F046EE" w14:textId="293CC11D" w:rsidR="00E94593" w:rsidRPr="00B85250" w:rsidRDefault="00BD2509" w:rsidP="00E07E11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Традиции и новаторств</w:t>
            </w:r>
            <w:r w:rsidRPr="00B85250">
              <w:rPr>
                <w:rFonts w:ascii="Times New Roman" w:hAnsi="Times New Roman"/>
                <w:sz w:val="28"/>
                <w:szCs w:val="28"/>
              </w:rPr>
              <w:t xml:space="preserve">о в художественных текстах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DE015C" w14:textId="70C3AEF7" w:rsidR="00E94593" w:rsidRDefault="00BD2509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593" w14:paraId="3F665A7C" w14:textId="77777777" w:rsidTr="00B85250">
        <w:trPr>
          <w:trHeight w:val="420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B6C85C" w14:textId="4EB99218" w:rsidR="00E94593" w:rsidRPr="00B85250" w:rsidRDefault="00B85250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79A8AE" w14:textId="77777777" w:rsidR="00BD2509" w:rsidRPr="00B85250" w:rsidRDefault="00BD2509" w:rsidP="00BD2509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0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3. Проектно-исследовательская деятельность </w:t>
            </w:r>
          </w:p>
          <w:p w14:paraId="213117DD" w14:textId="08CB948F" w:rsidR="00E94593" w:rsidRPr="00B85250" w:rsidRDefault="00E94593" w:rsidP="00BD25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6D33BA" w14:textId="1B3B2875" w:rsidR="00E94593" w:rsidRDefault="00BD2509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593" w14:paraId="264A3809" w14:textId="77777777" w:rsidTr="00B85250">
        <w:trPr>
          <w:trHeight w:val="718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AA20E3" w14:textId="28F16EA7" w:rsidR="00E94593" w:rsidRPr="00B85250" w:rsidRDefault="00B85250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BC7624" w14:textId="6018C650" w:rsidR="00E94593" w:rsidRPr="00B85250" w:rsidRDefault="00B85250">
            <w:pPr>
              <w:rPr>
                <w:rFonts w:ascii="Times New Roman" w:hAnsi="Times New Roman"/>
                <w:sz w:val="28"/>
                <w:szCs w:val="28"/>
              </w:rPr>
            </w:pPr>
            <w:r w:rsidRPr="00B85250">
              <w:rPr>
                <w:rFonts w:ascii="Times New Roman" w:hAnsi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0CF61A" w14:textId="77777777" w:rsidR="00E94593" w:rsidRDefault="00E94593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30B93BC4" w14:textId="77777777" w:rsidR="00E94593" w:rsidRDefault="00E94593" w:rsidP="0084664C">
      <w:pPr>
        <w:jc w:val="center"/>
        <w:rPr>
          <w:rFonts w:ascii="Times New Roman" w:eastAsia="MS Mincho" w:hAnsi="Times New Roman"/>
          <w:sz w:val="28"/>
          <w:szCs w:val="28"/>
        </w:rPr>
      </w:pPr>
    </w:p>
    <w:sectPr w:rsidR="00E94593" w:rsidSect="0064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657"/>
    <w:multiLevelType w:val="multilevel"/>
    <w:tmpl w:val="734817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B71000"/>
    <w:multiLevelType w:val="multilevel"/>
    <w:tmpl w:val="E2F45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BD7FA8"/>
    <w:multiLevelType w:val="hybridMultilevel"/>
    <w:tmpl w:val="18ACC2C0"/>
    <w:lvl w:ilvl="0" w:tplc="1D84C890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00B2212"/>
    <w:multiLevelType w:val="multilevel"/>
    <w:tmpl w:val="6EBC858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CDB030D"/>
    <w:multiLevelType w:val="hybridMultilevel"/>
    <w:tmpl w:val="291EE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B3199"/>
    <w:multiLevelType w:val="multilevel"/>
    <w:tmpl w:val="D52A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0819E1"/>
    <w:multiLevelType w:val="multilevel"/>
    <w:tmpl w:val="FC32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7D"/>
    <w:rsid w:val="001A2DDD"/>
    <w:rsid w:val="00546C1A"/>
    <w:rsid w:val="005E5860"/>
    <w:rsid w:val="00642AB6"/>
    <w:rsid w:val="0084664C"/>
    <w:rsid w:val="00B06A7D"/>
    <w:rsid w:val="00B85250"/>
    <w:rsid w:val="00BD2509"/>
    <w:rsid w:val="00E07E11"/>
    <w:rsid w:val="00E94593"/>
    <w:rsid w:val="00F8518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9D1B"/>
  <w15:docId w15:val="{CFD8E808-C2D3-4ABE-99A6-0AC9FBF5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6A7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07E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autoRedefine/>
    <w:semiHidden/>
    <w:unhideWhenUsed/>
    <w:qFormat/>
    <w:rsid w:val="00B06A7D"/>
    <w:pPr>
      <w:keepNext/>
      <w:spacing w:after="60" w:line="240" w:lineRule="auto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B06A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Основной текст (2)_"/>
    <w:basedOn w:val="a1"/>
    <w:link w:val="22"/>
    <w:locked/>
    <w:rsid w:val="00B06A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B06A7D"/>
    <w:pPr>
      <w:widowControl w:val="0"/>
      <w:shd w:val="clear" w:color="auto" w:fill="FFFFFF"/>
      <w:spacing w:after="600" w:line="211" w:lineRule="exact"/>
      <w:jc w:val="right"/>
    </w:pPr>
    <w:rPr>
      <w:rFonts w:ascii="Times New Roman" w:eastAsia="Times New Roman" w:hAnsi="Times New Roman"/>
    </w:rPr>
  </w:style>
  <w:style w:type="paragraph" w:customStyle="1" w:styleId="31">
    <w:name w:val="Заголовок №3"/>
    <w:basedOn w:val="a0"/>
    <w:rsid w:val="00B06A7D"/>
    <w:pPr>
      <w:widowControl w:val="0"/>
      <w:shd w:val="clear" w:color="auto" w:fill="FFFFFF"/>
      <w:spacing w:before="540" w:after="240" w:line="322" w:lineRule="exact"/>
      <w:ind w:hanging="1620"/>
      <w:outlineLvl w:val="2"/>
    </w:pPr>
    <w:rPr>
      <w:rFonts w:ascii="Times New Roman" w:eastAsia="Times New Roman" w:hAnsi="Times New Roman"/>
      <w:b/>
      <w:bCs/>
      <w:color w:val="000000"/>
      <w:sz w:val="28"/>
      <w:szCs w:val="28"/>
      <w:lang w:eastAsia="ru-RU" w:bidi="ru-RU"/>
    </w:rPr>
  </w:style>
  <w:style w:type="character" w:customStyle="1" w:styleId="a4">
    <w:name w:val="Перечень Знак"/>
    <w:link w:val="a"/>
    <w:locked/>
    <w:rsid w:val="00B06A7D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4"/>
    <w:qFormat/>
    <w:rsid w:val="00B06A7D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Theme="minorHAnsi" w:hAnsi="Times New Roman"/>
      <w:sz w:val="28"/>
      <w:u w:color="000000"/>
      <w:bdr w:val="none" w:sz="0" w:space="0" w:color="auto" w:frame="1"/>
    </w:rPr>
  </w:style>
  <w:style w:type="paragraph" w:customStyle="1" w:styleId="ConsPlusNormal">
    <w:name w:val="ConsPlusNormal"/>
    <w:rsid w:val="00B06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99"/>
    <w:locked/>
    <w:rsid w:val="00B06A7D"/>
  </w:style>
  <w:style w:type="paragraph" w:styleId="a6">
    <w:name w:val="List Paragraph"/>
    <w:basedOn w:val="a0"/>
    <w:link w:val="a5"/>
    <w:uiPriority w:val="99"/>
    <w:qFormat/>
    <w:rsid w:val="00B06A7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12pt">
    <w:name w:val="Основной текст (2) + 12 pt"/>
    <w:aliases w:val="Не полужирный"/>
    <w:basedOn w:val="a1"/>
    <w:rsid w:val="00B06A7D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">
    <w:name w:val="Основной текст (2) + 9"/>
    <w:aliases w:val="5 pt"/>
    <w:basedOn w:val="21"/>
    <w:rsid w:val="00B06A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1"/>
    <w:link w:val="110"/>
    <w:locked/>
    <w:rsid w:val="00B06A7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0">
    <w:name w:val="Основной текст (11)"/>
    <w:basedOn w:val="a0"/>
    <w:link w:val="11"/>
    <w:rsid w:val="00B06A7D"/>
    <w:pPr>
      <w:widowControl w:val="0"/>
      <w:shd w:val="clear" w:color="auto" w:fill="FFFFFF"/>
      <w:spacing w:before="240" w:after="0" w:line="0" w:lineRule="atLeast"/>
      <w:ind w:firstLine="400"/>
      <w:jc w:val="both"/>
    </w:pPr>
    <w:rPr>
      <w:rFonts w:ascii="Times New Roman" w:eastAsia="Times New Roman" w:hAnsi="Times New Roman"/>
      <w:b/>
      <w:bCs/>
      <w:i/>
      <w:iCs/>
    </w:rPr>
  </w:style>
  <w:style w:type="paragraph" w:styleId="a7">
    <w:name w:val="No Spacing"/>
    <w:uiPriority w:val="1"/>
    <w:qFormat/>
    <w:rsid w:val="00E945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0"/>
    <w:rsid w:val="00E9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07E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dy">
    <w:name w:val="body"/>
    <w:basedOn w:val="a0"/>
    <w:uiPriority w:val="99"/>
    <w:rsid w:val="00E07E11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NewRomanPSMT" w:eastAsiaTheme="minorEastAsia" w:hAnsi="TimesNewRomanPSMT" w:cs="TimesNewRomanPSMT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E07E11"/>
    <w:rPr>
      <w:i/>
      <w:iCs/>
    </w:rPr>
  </w:style>
  <w:style w:type="character" w:customStyle="1" w:styleId="BoldItalic">
    <w:name w:val="Bold_Italic"/>
    <w:uiPriority w:val="99"/>
    <w:rsid w:val="00E07E11"/>
    <w:rPr>
      <w:b/>
      <w:bCs/>
      <w:i/>
      <w:iCs/>
    </w:rPr>
  </w:style>
  <w:style w:type="paragraph" w:customStyle="1" w:styleId="h3">
    <w:name w:val="h3"/>
    <w:basedOn w:val="a0"/>
    <w:uiPriority w:val="99"/>
    <w:rsid w:val="00E07E11"/>
    <w:pPr>
      <w:keepNext/>
      <w:widowControl w:val="0"/>
      <w:suppressAutoHyphens/>
      <w:autoSpaceDE w:val="0"/>
      <w:autoSpaceDN w:val="0"/>
      <w:adjustRightInd w:val="0"/>
      <w:spacing w:before="283" w:after="113" w:line="240" w:lineRule="atLeast"/>
    </w:pPr>
    <w:rPr>
      <w:rFonts w:ascii="Times New Roman" w:eastAsiaTheme="minorEastAsia" w:hAnsi="Times New Roman"/>
      <w:b/>
      <w:bCs/>
      <w:color w:val="000000"/>
      <w:lang w:eastAsia="ru-RU"/>
    </w:rPr>
  </w:style>
  <w:style w:type="character" w:customStyle="1" w:styleId="Bold">
    <w:name w:val="Bold"/>
    <w:uiPriority w:val="99"/>
    <w:rsid w:val="00E07E11"/>
    <w:rPr>
      <w:b/>
      <w:bCs/>
    </w:rPr>
  </w:style>
  <w:style w:type="paragraph" w:customStyle="1" w:styleId="table-body0mm">
    <w:name w:val="table-body_0mm"/>
    <w:basedOn w:val="a0"/>
    <w:uiPriority w:val="99"/>
    <w:rsid w:val="00546C1A"/>
    <w:pPr>
      <w:widowControl w:val="0"/>
      <w:autoSpaceDE w:val="0"/>
      <w:autoSpaceDN w:val="0"/>
      <w:adjustRightInd w:val="0"/>
      <w:spacing w:after="0" w:line="200" w:lineRule="atLeast"/>
    </w:pPr>
    <w:rPr>
      <w:rFonts w:ascii="TimesNewRomanPSMT" w:eastAsiaTheme="minorEastAsia" w:hAnsi="TimesNewRomanPSMT" w:cs="TimesNewRomanPSMT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eBay1912</dc:creator>
  <cp:keywords/>
  <dc:description/>
  <cp:lastModifiedBy>Учитель</cp:lastModifiedBy>
  <cp:revision>2</cp:revision>
  <dcterms:created xsi:type="dcterms:W3CDTF">2023-08-31T11:15:00Z</dcterms:created>
  <dcterms:modified xsi:type="dcterms:W3CDTF">2023-08-31T11:15:00Z</dcterms:modified>
</cp:coreProperties>
</file>