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CA" w:rsidRDefault="00BE03CA" w:rsidP="00BE03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ГИА -11</w:t>
      </w:r>
    </w:p>
    <w:p w:rsidR="00BE03CA" w:rsidRPr="004C7D6E" w:rsidRDefault="00BE03CA" w:rsidP="00BE03CA">
      <w:pPr>
        <w:spacing w:before="100" w:beforeAutospacing="1" w:after="100" w:afterAutospacing="1" w:line="240" w:lineRule="auto"/>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Государственная итоговая аттестация по образовательным программам среднего общего образования (далее – ГИА) проводится:</w:t>
      </w:r>
    </w:p>
    <w:p w:rsidR="00BE03CA" w:rsidRPr="004C7D6E" w:rsidRDefault="00BE03CA" w:rsidP="00BE03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 xml:space="preserve">1) </w:t>
      </w:r>
      <w:r w:rsidRPr="004C7D6E">
        <w:rPr>
          <w:rFonts w:ascii="Times New Roman" w:eastAsia="Times New Roman" w:hAnsi="Times New Roman" w:cs="Times New Roman"/>
          <w:b/>
          <w:bCs/>
          <w:sz w:val="24"/>
          <w:szCs w:val="24"/>
          <w:lang w:eastAsia="ru-RU"/>
        </w:rPr>
        <w:t>в форме единого государственного экзамена (далее - ЕГЭ)</w:t>
      </w:r>
      <w:r w:rsidRPr="004C7D6E">
        <w:rPr>
          <w:rFonts w:ascii="Times New Roman" w:eastAsia="Times New Roman" w:hAnsi="Times New Roman" w:cs="Times New Roman"/>
          <w:sz w:val="24"/>
          <w:szCs w:val="24"/>
          <w:lang w:eastAsia="ru-RU"/>
        </w:rPr>
        <w:t xml:space="preserve">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BE03CA" w:rsidRPr="004C7D6E" w:rsidRDefault="00BE03CA" w:rsidP="00BE03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 xml:space="preserve">2) </w:t>
      </w:r>
      <w:r w:rsidRPr="004C7D6E">
        <w:rPr>
          <w:rFonts w:ascii="Times New Roman" w:eastAsia="Times New Roman" w:hAnsi="Times New Roman" w:cs="Times New Roman"/>
          <w:b/>
          <w:bCs/>
          <w:sz w:val="24"/>
          <w:szCs w:val="24"/>
          <w:lang w:eastAsia="ru-RU"/>
        </w:rPr>
        <w:t>в форме государственного выпускного экзамена  (далее - ГВЭ)</w:t>
      </w:r>
      <w:r w:rsidRPr="004C7D6E">
        <w:rPr>
          <w:rFonts w:ascii="Times New Roman" w:eastAsia="Times New Roman" w:hAnsi="Times New Roman" w:cs="Times New Roman"/>
          <w:sz w:val="24"/>
          <w:szCs w:val="24"/>
          <w:lang w:eastAsia="ru-RU"/>
        </w:rPr>
        <w:t xml:space="preserve">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BE03CA" w:rsidRPr="004C7D6E" w:rsidRDefault="00BE03CA" w:rsidP="00BE03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 xml:space="preserve">Для лиц, указанных в п.2, ГИА </w:t>
      </w:r>
      <w:r w:rsidRPr="004C7D6E">
        <w:rPr>
          <w:rFonts w:ascii="Times New Roman" w:eastAsia="Times New Roman" w:hAnsi="Times New Roman" w:cs="Times New Roman"/>
          <w:b/>
          <w:bCs/>
          <w:sz w:val="24"/>
          <w:szCs w:val="24"/>
          <w:lang w:eastAsia="ru-RU"/>
        </w:rPr>
        <w:t>по их желанию</w:t>
      </w:r>
      <w:r w:rsidRPr="004C7D6E">
        <w:rPr>
          <w:rFonts w:ascii="Times New Roman" w:eastAsia="Times New Roman" w:hAnsi="Times New Roman" w:cs="Times New Roman"/>
          <w:sz w:val="24"/>
          <w:szCs w:val="24"/>
          <w:lang w:eastAsia="ru-RU"/>
        </w:rPr>
        <w:t xml:space="preserve"> проводится в форме ЕГЭ.</w:t>
      </w:r>
    </w:p>
    <w:p w:rsidR="00BE03CA" w:rsidRPr="004C7D6E" w:rsidRDefault="00BE03CA" w:rsidP="00BE03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 xml:space="preserve">Заявление об участии в государственной итоговой аттестации в форме ЕГЭ и ГВЭ подается </w:t>
      </w:r>
      <w:r w:rsidRPr="004C7D6E">
        <w:rPr>
          <w:rFonts w:ascii="Times New Roman" w:eastAsia="Times New Roman" w:hAnsi="Times New Roman" w:cs="Times New Roman"/>
          <w:b/>
          <w:bCs/>
          <w:sz w:val="24"/>
          <w:szCs w:val="24"/>
          <w:lang w:eastAsia="ru-RU"/>
        </w:rPr>
        <w:t>в срок до 1 февраля 2025 года.</w:t>
      </w:r>
    </w:p>
    <w:tbl>
      <w:tblPr>
        <w:tblW w:w="10206" w:type="dxa"/>
        <w:tblCellMar>
          <w:top w:w="15" w:type="dxa"/>
          <w:left w:w="15" w:type="dxa"/>
          <w:bottom w:w="15" w:type="dxa"/>
          <w:right w:w="15" w:type="dxa"/>
        </w:tblCellMar>
        <w:tblLook w:val="04A0"/>
      </w:tblPr>
      <w:tblGrid>
        <w:gridCol w:w="567"/>
        <w:gridCol w:w="5170"/>
        <w:gridCol w:w="4469"/>
      </w:tblGrid>
      <w:tr w:rsidR="00BE03CA" w:rsidRPr="004C7D6E" w:rsidTr="001C08B9">
        <w:trPr>
          <w:tblHeader/>
        </w:trPr>
        <w:tc>
          <w:tcPr>
            <w:tcW w:w="585" w:type="dxa"/>
            <w:tcBorders>
              <w:top w:val="single" w:sz="6" w:space="0" w:color="000000"/>
              <w:left w:val="single" w:sz="6" w:space="0" w:color="000000"/>
              <w:bottom w:val="single" w:sz="6" w:space="0" w:color="000000"/>
              <w:right w:val="single" w:sz="6" w:space="0" w:color="000000"/>
            </w:tcBorders>
            <w:vAlign w:val="center"/>
            <w:hideMark/>
          </w:tcPr>
          <w:p w:rsidR="00BE03CA" w:rsidRPr="004C7D6E" w:rsidRDefault="00BE03CA" w:rsidP="001C08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7D6E">
              <w:rPr>
                <w:rFonts w:ascii="Times New Roman" w:eastAsia="Times New Roman" w:hAnsi="Times New Roman" w:cs="Times New Roman"/>
                <w:b/>
                <w:bCs/>
                <w:sz w:val="24"/>
                <w:szCs w:val="24"/>
                <w:lang w:eastAsia="ru-RU"/>
              </w:rPr>
              <w:t>№</w:t>
            </w:r>
          </w:p>
          <w:p w:rsidR="00BE03CA" w:rsidRPr="004C7D6E" w:rsidRDefault="00BE03CA" w:rsidP="001C08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7D6E">
              <w:rPr>
                <w:rFonts w:ascii="Times New Roman" w:eastAsia="Times New Roman" w:hAnsi="Times New Roman" w:cs="Times New Roman"/>
                <w:b/>
                <w:bCs/>
                <w:sz w:val="24"/>
                <w:szCs w:val="24"/>
                <w:lang w:eastAsia="ru-RU"/>
              </w:rPr>
              <w:t>п/п</w:t>
            </w:r>
          </w:p>
        </w:tc>
        <w:tc>
          <w:tcPr>
            <w:tcW w:w="5459" w:type="dxa"/>
            <w:tcBorders>
              <w:top w:val="single" w:sz="6" w:space="0" w:color="000000"/>
              <w:left w:val="nil"/>
              <w:bottom w:val="single" w:sz="6" w:space="0" w:color="000000"/>
              <w:right w:val="single" w:sz="6" w:space="0" w:color="000000"/>
            </w:tcBorders>
            <w:vAlign w:val="center"/>
            <w:hideMark/>
          </w:tcPr>
          <w:p w:rsidR="00BE03CA" w:rsidRPr="004C7D6E" w:rsidRDefault="00BE03CA" w:rsidP="001C08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7D6E">
              <w:rPr>
                <w:rFonts w:ascii="Times New Roman" w:eastAsia="Times New Roman" w:hAnsi="Times New Roman" w:cs="Times New Roman"/>
                <w:b/>
                <w:bCs/>
                <w:sz w:val="24"/>
                <w:szCs w:val="24"/>
                <w:lang w:eastAsia="ru-RU"/>
              </w:rPr>
              <w:t>Категория участников ГИА 2025 года</w:t>
            </w:r>
          </w:p>
        </w:tc>
        <w:tc>
          <w:tcPr>
            <w:tcW w:w="4716" w:type="dxa"/>
            <w:tcBorders>
              <w:top w:val="single" w:sz="6" w:space="0" w:color="000000"/>
              <w:left w:val="nil"/>
              <w:bottom w:val="single" w:sz="6" w:space="0" w:color="000000"/>
              <w:right w:val="single" w:sz="6" w:space="0" w:color="000000"/>
            </w:tcBorders>
            <w:vAlign w:val="center"/>
            <w:hideMark/>
          </w:tcPr>
          <w:p w:rsidR="00BE03CA" w:rsidRPr="004C7D6E" w:rsidRDefault="00BE03CA" w:rsidP="001C08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7D6E">
              <w:rPr>
                <w:rFonts w:ascii="Times New Roman" w:eastAsia="Times New Roman" w:hAnsi="Times New Roman" w:cs="Times New Roman"/>
                <w:b/>
                <w:bCs/>
                <w:sz w:val="24"/>
                <w:szCs w:val="24"/>
                <w:lang w:eastAsia="ru-RU"/>
              </w:rPr>
              <w:t>Места регистрации на сдачу</w:t>
            </w:r>
          </w:p>
          <w:p w:rsidR="00BE03CA" w:rsidRPr="004C7D6E" w:rsidRDefault="00BE03CA" w:rsidP="001C08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7D6E">
              <w:rPr>
                <w:rFonts w:ascii="Times New Roman" w:eastAsia="Times New Roman" w:hAnsi="Times New Roman" w:cs="Times New Roman"/>
                <w:b/>
                <w:bCs/>
                <w:sz w:val="24"/>
                <w:szCs w:val="24"/>
                <w:lang w:eastAsia="ru-RU"/>
              </w:rPr>
              <w:t>ГИА в 2025 году</w:t>
            </w:r>
          </w:p>
        </w:tc>
      </w:tr>
      <w:tr w:rsidR="00BE03CA" w:rsidRPr="004C7D6E" w:rsidTr="001C08B9">
        <w:tc>
          <w:tcPr>
            <w:tcW w:w="585" w:type="dxa"/>
            <w:tcBorders>
              <w:top w:val="nil"/>
              <w:left w:val="single" w:sz="6" w:space="0" w:color="000000"/>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1.</w:t>
            </w:r>
          </w:p>
        </w:tc>
        <w:tc>
          <w:tcPr>
            <w:tcW w:w="5459"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Обучающиеся, освоившие образовательные программы среднего общего образования и допущенные в установленном порядке к государственной итоговой аттестации (выпускники текущего года)</w:t>
            </w:r>
          </w:p>
        </w:tc>
        <w:tc>
          <w:tcPr>
            <w:tcW w:w="4716"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образовательная организация, в которой обучающийся осваивал образовательные программы среднего общего образования</w:t>
            </w:r>
          </w:p>
        </w:tc>
      </w:tr>
      <w:tr w:rsidR="00BE03CA" w:rsidRPr="004C7D6E" w:rsidTr="001C08B9">
        <w:tc>
          <w:tcPr>
            <w:tcW w:w="585" w:type="dxa"/>
            <w:tcBorders>
              <w:top w:val="nil"/>
              <w:left w:val="single" w:sz="6" w:space="0" w:color="000000"/>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2.</w:t>
            </w:r>
          </w:p>
        </w:tc>
        <w:tc>
          <w:tcPr>
            <w:tcW w:w="5459"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tc>
        <w:tc>
          <w:tcPr>
            <w:tcW w:w="4716"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 образовательная 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 муниципальные органы управления образованием,</w:t>
            </w:r>
          </w:p>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 xml:space="preserve">- Региональный центр обработки </w:t>
            </w:r>
            <w:r w:rsidRPr="004C7D6E">
              <w:rPr>
                <w:rFonts w:ascii="Times New Roman" w:eastAsia="Times New Roman" w:hAnsi="Times New Roman" w:cs="Times New Roman"/>
                <w:sz w:val="24"/>
                <w:szCs w:val="24"/>
                <w:lang w:eastAsia="ru-RU"/>
              </w:rPr>
              <w:lastRenderedPageBreak/>
              <w:t>информации</w:t>
            </w:r>
          </w:p>
        </w:tc>
      </w:tr>
      <w:tr w:rsidR="00BE03CA" w:rsidRPr="004C7D6E" w:rsidTr="001C08B9">
        <w:tc>
          <w:tcPr>
            <w:tcW w:w="585" w:type="dxa"/>
            <w:tcBorders>
              <w:top w:val="nil"/>
              <w:left w:val="single" w:sz="6" w:space="0" w:color="000000"/>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lastRenderedPageBreak/>
              <w:t>3.</w:t>
            </w:r>
          </w:p>
        </w:tc>
        <w:tc>
          <w:tcPr>
            <w:tcW w:w="5459"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Выпускники образовательных организаций прошлых лет, не прошедшие государственную итоговую аттестацию и не получившие документ об образовании</w:t>
            </w:r>
          </w:p>
        </w:tc>
        <w:tc>
          <w:tcPr>
            <w:tcW w:w="4716"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образовательная организация, в которой обучающийся осваивал образовательные программы среднего общего образования</w:t>
            </w:r>
          </w:p>
        </w:tc>
      </w:tr>
      <w:tr w:rsidR="00BE03CA" w:rsidRPr="004C7D6E" w:rsidTr="001C08B9">
        <w:tc>
          <w:tcPr>
            <w:tcW w:w="585" w:type="dxa"/>
            <w:tcBorders>
              <w:top w:val="nil"/>
              <w:left w:val="single" w:sz="6" w:space="0" w:color="000000"/>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4.</w:t>
            </w:r>
          </w:p>
        </w:tc>
        <w:tc>
          <w:tcPr>
            <w:tcW w:w="5459"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(далее – выпускники прошлых лет), в том числе при наличии у них действующих результатов ЕГЭ</w:t>
            </w:r>
          </w:p>
        </w:tc>
        <w:tc>
          <w:tcPr>
            <w:tcW w:w="4716"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муниципальные органы управления образованием,</w:t>
            </w:r>
          </w:p>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Региональный центр обработки информации</w:t>
            </w:r>
          </w:p>
        </w:tc>
      </w:tr>
      <w:tr w:rsidR="00BE03CA" w:rsidRPr="004C7D6E" w:rsidTr="001C08B9">
        <w:tc>
          <w:tcPr>
            <w:tcW w:w="585" w:type="dxa"/>
            <w:tcBorders>
              <w:top w:val="nil"/>
              <w:left w:val="single" w:sz="6" w:space="0" w:color="000000"/>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5.</w:t>
            </w:r>
          </w:p>
        </w:tc>
        <w:tc>
          <w:tcPr>
            <w:tcW w:w="5459"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Обучающиеся, получающие среднее общее образование в иностранных образовательных организациях</w:t>
            </w:r>
          </w:p>
        </w:tc>
        <w:tc>
          <w:tcPr>
            <w:tcW w:w="4716" w:type="dxa"/>
            <w:tcBorders>
              <w:top w:val="nil"/>
              <w:left w:val="nil"/>
              <w:bottom w:val="single" w:sz="6" w:space="0" w:color="000000"/>
              <w:right w:val="single" w:sz="6" w:space="0" w:color="000000"/>
            </w:tcBorders>
            <w:hideMark/>
          </w:tcPr>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 муниципальные органы управления образованием,</w:t>
            </w:r>
          </w:p>
          <w:p w:rsidR="00BE03CA" w:rsidRPr="004C7D6E" w:rsidRDefault="00BE03CA" w:rsidP="001C08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 Региональный центр обработки информации</w:t>
            </w:r>
          </w:p>
        </w:tc>
      </w:tr>
    </w:tbl>
    <w:p w:rsidR="00BE03CA" w:rsidRPr="004C7D6E" w:rsidRDefault="00BE03CA" w:rsidP="00BE03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При подаче заявления все категории участников ГИА предъявляют документ, удостоверяющий личность, страховой номер индивидуального лицевого счета, а также:</w:t>
      </w:r>
    </w:p>
    <w:p w:rsidR="00BE03CA" w:rsidRPr="004C7D6E" w:rsidRDefault="00BE03CA" w:rsidP="00BE03C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BE03CA" w:rsidRPr="004C7D6E" w:rsidRDefault="00BE03CA" w:rsidP="00BE03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выпускники прошлых лет - оригинал документа об образовании (при необходимости с заверенным в установленном порядке переводом с иностранного языка);</w:t>
      </w:r>
    </w:p>
    <w:p w:rsidR="00BE03CA" w:rsidRPr="004C7D6E" w:rsidRDefault="00BE03CA" w:rsidP="00BE03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обучающиеся профессиональных образовательных организаций и обучающиеся, получающие среднее общее образование в иностранных образовательных организациях- справку, выданную учреждением, в котором обучается заявитель;</w:t>
      </w:r>
    </w:p>
    <w:p w:rsidR="00BE03CA" w:rsidRPr="004C7D6E" w:rsidRDefault="00BE03CA" w:rsidP="00BE03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обучающиеся, выпускники прошлых лет с ограниченными возможностями здоровья - копию рекомендаций психолого-медико-педагогической комиссии;</w:t>
      </w:r>
    </w:p>
    <w:p w:rsidR="00BE03CA" w:rsidRPr="004C7D6E" w:rsidRDefault="00BE03CA" w:rsidP="00BE03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обучающиеся, выпускники прошлых лет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BE03CA" w:rsidRPr="004C7D6E" w:rsidRDefault="00BE03CA" w:rsidP="00BE03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Заявления о прохождении государственной итоговой аттестации, в том числе в форме ЕГЭ,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BE03CA" w:rsidRPr="004C7D6E" w:rsidRDefault="00BE03CA" w:rsidP="00BE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7D6E">
        <w:rPr>
          <w:rFonts w:ascii="Times New Roman" w:eastAsia="Times New Roman" w:hAnsi="Times New Roman" w:cs="Times New Roman"/>
          <w:b/>
          <w:bCs/>
          <w:sz w:val="36"/>
          <w:szCs w:val="36"/>
          <w:lang w:eastAsia="ru-RU"/>
        </w:rPr>
        <w:t>ДОПУСК К ГИА-11</w:t>
      </w:r>
    </w:p>
    <w:p w:rsidR="00BE03CA" w:rsidRDefault="00BE03CA" w:rsidP="00BE03CA">
      <w:pPr>
        <w:spacing w:before="100" w:beforeAutospacing="1" w:after="100" w:afterAutospacing="1" w:line="240" w:lineRule="auto"/>
        <w:rPr>
          <w:rFonts w:ascii="Times New Roman" w:eastAsia="Times New Roman" w:hAnsi="Times New Roman" w:cs="Times New Roman"/>
          <w:sz w:val="24"/>
          <w:szCs w:val="24"/>
          <w:lang w:eastAsia="ru-RU"/>
        </w:rPr>
      </w:pPr>
      <w:r w:rsidRPr="004C7D6E">
        <w:rPr>
          <w:rFonts w:ascii="Times New Roman" w:eastAsia="Times New Roman" w:hAnsi="Times New Roman" w:cs="Times New Roman"/>
          <w:sz w:val="24"/>
          <w:szCs w:val="24"/>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BE03CA" w:rsidRPr="004C7D6E" w:rsidRDefault="00BE03CA" w:rsidP="00BE03CA">
      <w:pPr>
        <w:pStyle w:val="2"/>
      </w:pPr>
      <w:r>
        <w:t>ПОРЯДОК ПОДАЧИ ЗАЯВЛЕНИЯ НА УЧАСТИЕ В ГИА-11</w:t>
      </w:r>
    </w:p>
    <w:p w:rsidR="00BE03CA" w:rsidRDefault="00BE03CA" w:rsidP="00BE03CA">
      <w:pPr>
        <w:pStyle w:val="a3"/>
      </w:pPr>
      <w:r>
        <w:t xml:space="preserve">Для участия в ГИА-11 необходимо подать заявление с указанием выбранных учебных предметов, формой (формами) ГИА-11, сроков участия в ГИА-11 </w:t>
      </w:r>
      <w:r>
        <w:rPr>
          <w:rStyle w:val="a4"/>
          <w:rFonts w:eastAsiaTheme="majorEastAsia"/>
        </w:rPr>
        <w:t>до 1 февраля включительно</w:t>
      </w:r>
      <w:r>
        <w:t>:</w:t>
      </w:r>
    </w:p>
    <w:p w:rsidR="00BE03CA" w:rsidRDefault="00BE03CA" w:rsidP="00BE03CA">
      <w:pPr>
        <w:pStyle w:val="a3"/>
      </w:pPr>
      <w:r>
        <w:t>обучающимся – в образовательные организации, в которых обучающиеся осваивают образовательные программы среднего общего образования;</w:t>
      </w:r>
    </w:p>
    <w:p w:rsidR="00BE03CA" w:rsidRDefault="00BE03CA" w:rsidP="00BE03CA">
      <w:pPr>
        <w:pStyle w:val="a3"/>
      </w:pPr>
      <w: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BE03CA" w:rsidRDefault="00BE03CA" w:rsidP="00BE03CA">
      <w:pPr>
        <w:pStyle w:val="a3"/>
      </w:pPr>
      <w: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E03CA" w:rsidRDefault="00BE03CA" w:rsidP="00BE03CA">
      <w:pPr>
        <w:pStyle w:val="a3"/>
      </w:pPr>
      <w:r>
        <w:t>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BE03CA" w:rsidRDefault="00BE03CA" w:rsidP="00BE03CA">
      <w:pPr>
        <w:pStyle w:val="a3"/>
      </w:pPr>
      <w:r>
        <w:t>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позднее чем за две недели до начала соответствующего экзамена.</w:t>
      </w:r>
    </w:p>
    <w:p w:rsidR="00BE03CA" w:rsidRDefault="00BE03CA" w:rsidP="00BE03CA">
      <w:pPr>
        <w:pStyle w:val="2"/>
      </w:pPr>
      <w:r>
        <w:t>ПОВТОРНЫЙ ДОПУСК К ГИА-11</w:t>
      </w:r>
    </w:p>
    <w:p w:rsidR="00BE03CA" w:rsidRDefault="00BE03CA" w:rsidP="00BE03CA">
      <w:pPr>
        <w:pStyle w:val="a3"/>
      </w:pPr>
      <w: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BE03CA" w:rsidRDefault="00BE03CA" w:rsidP="00BE03CA">
      <w:pPr>
        <w:pStyle w:val="a3"/>
      </w:pPr>
      <w:r>
        <w:t>1) участники ГИА, получившие на ГИА неудовлетворительный результат по одному из обязательных учебных предметов;</w:t>
      </w:r>
    </w:p>
    <w:p w:rsidR="00BE03CA" w:rsidRDefault="00BE03CA" w:rsidP="00BE03CA">
      <w:pPr>
        <w:pStyle w:val="a3"/>
      </w:pPr>
      <w:r>
        <w:t>2) участники экзаменов, не явившиеся на экзамен по уважительным причинам (болезнь или иные обстоятельства), подтвержденным документально;</w:t>
      </w:r>
    </w:p>
    <w:p w:rsidR="00BE03CA" w:rsidRDefault="00BE03CA" w:rsidP="00BE03CA">
      <w:pPr>
        <w:pStyle w:val="a3"/>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BE03CA" w:rsidRDefault="00BE03CA" w:rsidP="00BE03CA">
      <w:pPr>
        <w:pStyle w:val="a3"/>
      </w:pPr>
      <w:r>
        <w:t>4) участники экзаменов, апелляции которых о нарушении Порядка апелляционной комиссией были удовлетворены;</w:t>
      </w:r>
    </w:p>
    <w:p w:rsidR="00BE03CA" w:rsidRDefault="00BE03CA" w:rsidP="00BE03CA">
      <w:pPr>
        <w:pStyle w:val="a3"/>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66 и 67 </w:t>
      </w:r>
      <w:hyperlink r:id="rId5" w:history="1">
        <w:r>
          <w:rPr>
            <w:rStyle w:val="a5"/>
          </w:rPr>
          <w:t>Порядка</w:t>
        </w:r>
      </w:hyperlink>
      <w:r>
        <w:t>, или иными (в том числе неустановленными) лицами;</w:t>
      </w:r>
    </w:p>
    <w:p w:rsidR="00BE03CA" w:rsidRDefault="00BE03CA" w:rsidP="00BE03CA">
      <w:pPr>
        <w:pStyle w:val="a3"/>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BE03CA" w:rsidRDefault="00BE03CA" w:rsidP="00BE03CA">
      <w:pPr>
        <w:pStyle w:val="a3"/>
      </w:pPr>
      <w:r>
        <w:t>Участники ГИА из числа лиц, указанных в подпункте 1 (т.е. участники ГИА, получившие на ГИА неудовлетворительный результат по одному из обязательных учебных предметов),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BE03CA" w:rsidRDefault="00BE03CA" w:rsidP="00BE03CA">
      <w:pPr>
        <w:pStyle w:val="a3"/>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BE03CA" w:rsidRDefault="00BE03CA" w:rsidP="00BE03CA">
      <w:pPr>
        <w:pStyle w:val="a3"/>
      </w:pPr>
      <w:r>
        <w:t xml:space="preserve">В соответствии с пунктом 97(1) Порядка участники ГИА вправе </w:t>
      </w:r>
      <w:r>
        <w:rPr>
          <w:rStyle w:val="a4"/>
          <w:rFonts w:eastAsiaTheme="majorEastAsia"/>
        </w:rPr>
        <w:t xml:space="preserve">в дополнительные дни </w:t>
      </w:r>
      <w:r>
        <w:t>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BE03CA" w:rsidRDefault="00BE03CA" w:rsidP="00BE03CA">
      <w:pPr>
        <w:pStyle w:val="a3"/>
      </w:pPr>
      <w:r>
        <w:t>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абзацем первым пункта 8 Порядка, участник ГИА вправе изменить сданный уровень ЕГЭ по математике.</w:t>
      </w:r>
    </w:p>
    <w:p w:rsidR="00BE03CA" w:rsidRDefault="00BE03CA" w:rsidP="00BE03CA">
      <w:pPr>
        <w:pStyle w:val="a3"/>
      </w:pPr>
      <w:r>
        <w:t>Участники ГИА, указанные в пункте 97(1) Порядка, подают в ГЭК заявления с указанием пересдаваемого учебного предмета ЕГЭ.</w:t>
      </w:r>
    </w:p>
    <w:p w:rsidR="00BE03CA" w:rsidRDefault="00BE03CA" w:rsidP="00BE03CA">
      <w:pPr>
        <w:pStyle w:val="a3"/>
      </w:pPr>
      <w:r>
        <w:t>В случае пересдачи участниками ГИА, указанными в абзаце втором пункта 97(1) Порядка, ЕГЭ по математике в заявлении указывается также уровень (базовый или профильный) пересдаваемого ЕГЭ по математике.</w:t>
      </w:r>
    </w:p>
    <w:p w:rsidR="00BE03CA" w:rsidRDefault="00BE03CA" w:rsidP="00BE03CA">
      <w:pPr>
        <w:pStyle w:val="a3"/>
      </w:pPr>
      <w: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BE03CA" w:rsidRDefault="00BE03CA" w:rsidP="00BE03CA">
      <w:pPr>
        <w:pStyle w:val="a3"/>
      </w:pPr>
      <w: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rsidR="00BE03CA" w:rsidRDefault="00BE03CA" w:rsidP="00BE03CA">
      <w:pPr>
        <w:pStyle w:val="2"/>
      </w:pPr>
      <w:r>
        <w:t>ФОРМЫ ПРОВЕДЕНИЯ ГИА-11</w:t>
      </w:r>
    </w:p>
    <w:p w:rsidR="00BE03CA" w:rsidRDefault="00BE03CA" w:rsidP="00BE03CA">
      <w:pPr>
        <w:pStyle w:val="a3"/>
      </w:pPr>
      <w:r>
        <w:t>ГИА-11 имеет три формы проведения – форма единого государственного экзамена (</w:t>
      </w:r>
      <w:r>
        <w:rPr>
          <w:rStyle w:val="a4"/>
          <w:rFonts w:eastAsiaTheme="majorEastAsia"/>
        </w:rPr>
        <w:t>ЕГЭ</w:t>
      </w:r>
      <w:r>
        <w:t>), форма государственного выпускного экзамена (</w:t>
      </w:r>
      <w:r>
        <w:rPr>
          <w:rStyle w:val="a4"/>
          <w:rFonts w:eastAsiaTheme="majorEastAsia"/>
        </w:rPr>
        <w:t>ГВЭ</w:t>
      </w:r>
      <w:r>
        <w:t>), форма, устанавливаемая органами исполнительной власти субъектов Российской Федерации, осуществляющими государственное управление в сфере образования.</w:t>
      </w:r>
    </w:p>
    <w:p w:rsidR="00BE03CA" w:rsidRDefault="00BE03CA" w:rsidP="00BE03CA">
      <w:pPr>
        <w:pStyle w:val="2"/>
      </w:pPr>
      <w:r>
        <w:t>ПРОВЕДЕНИЕ ГИА-11 В ФОРМЕ ГВЭ</w:t>
      </w:r>
    </w:p>
    <w:p w:rsidR="00BE03CA" w:rsidRDefault="00BE03CA" w:rsidP="00BE03CA">
      <w:pPr>
        <w:pStyle w:val="a3"/>
      </w:pPr>
      <w:r>
        <w:t>При проведении ГВЭ используются КИМ.</w:t>
      </w:r>
    </w:p>
    <w:p w:rsidR="00BE03CA" w:rsidRDefault="00BE03CA" w:rsidP="00BE03CA">
      <w:pPr>
        <w:pStyle w:val="a3"/>
      </w:pPr>
      <w:r>
        <w:t>ГВЭ проводится в письменной и устной формах. Устную форму экзамена могут выбрать по желанию участники ГВЭ с ОВЗ, участники ГВЭ – дети-инвалиды и инвалиды.</w:t>
      </w:r>
    </w:p>
    <w:p w:rsidR="00BE03CA" w:rsidRDefault="00BE03CA" w:rsidP="00BE03CA">
      <w:pPr>
        <w:pStyle w:val="a3"/>
      </w:pPr>
      <w:r>
        <w:t>Для участников ГВЭ ГИА-11 по отдельным учебным предметам по их желанию проводится в форме ЕГЭ. При этом допускается сочетание форм проведения ГИА-11 (ЕГЭ и ГВЭ).</w:t>
      </w:r>
    </w:p>
    <w:p w:rsidR="00BE03CA" w:rsidRDefault="00BE03CA" w:rsidP="00BE03CA">
      <w:pPr>
        <w:pStyle w:val="a3"/>
      </w:pPr>
      <w:r>
        <w:t>При проведении ГВЭ в устной форме устные ответы участника ГВЭ записываются средствами цифровой аудиозаписи.</w:t>
      </w:r>
    </w:p>
    <w:p w:rsidR="00BE03CA" w:rsidRDefault="00BE03CA" w:rsidP="00BE03CA">
      <w:pPr>
        <w:pStyle w:val="a3"/>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E03CA" w:rsidRDefault="00BE03CA" w:rsidP="00BE03CA">
      <w:pPr>
        <w:pStyle w:val="a3"/>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BE03CA" w:rsidRDefault="00BE03CA" w:rsidP="00BE03CA">
      <w:pPr>
        <w:pStyle w:val="3"/>
      </w:pPr>
      <w:r>
        <w:rPr>
          <w:rStyle w:val="a4"/>
        </w:rPr>
        <w:t>УЧАСТНИКИ ГВЭ</w:t>
      </w:r>
    </w:p>
    <w:p w:rsidR="00BE03CA" w:rsidRDefault="00BE03CA" w:rsidP="00BE03CA">
      <w:pPr>
        <w:numPr>
          <w:ilvl w:val="0"/>
          <w:numId w:val="2"/>
        </w:numPr>
        <w:spacing w:before="100" w:beforeAutospacing="1" w:after="100" w:afterAutospacing="1" w:line="240" w:lineRule="auto"/>
      </w:pPr>
      <w: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E03CA" w:rsidRDefault="00BE03CA" w:rsidP="00BE03CA">
      <w:pPr>
        <w:numPr>
          <w:ilvl w:val="0"/>
          <w:numId w:val="2"/>
        </w:numPr>
        <w:spacing w:before="100" w:beforeAutospacing="1" w:after="100" w:afterAutospacing="1" w:line="240" w:lineRule="auto"/>
      </w:pPr>
      <w:r>
        <w:t>обучающиеся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BE03CA" w:rsidRDefault="00BE03CA" w:rsidP="00BE03CA">
      <w:pPr>
        <w:numPr>
          <w:ilvl w:val="0"/>
          <w:numId w:val="2"/>
        </w:numPr>
        <w:spacing w:before="100" w:beforeAutospacing="1" w:after="100" w:afterAutospacing="1" w:line="240" w:lineRule="auto"/>
      </w:pPr>
      <w:r>
        <w:t>обучающиеся с ограниченными возможностями здоровья, экстернов с ограниченными возможностями здоровья, обучающиеся — дети-инвалиды и инвалиды, экстерны — дети-инвалиды и инвалиды.</w:t>
      </w:r>
    </w:p>
    <w:p w:rsidR="00BE03CA" w:rsidRDefault="00BE03CA" w:rsidP="00BE03CA">
      <w:pPr>
        <w:pStyle w:val="2"/>
      </w:pPr>
      <w:r>
        <w:t>ПРОВЕДЕНИЕ ГИА-11 В ФОРМЕ ЕГЭ</w:t>
      </w:r>
    </w:p>
    <w:p w:rsidR="00BE03CA" w:rsidRDefault="00BE03CA" w:rsidP="00BE03CA">
      <w:pPr>
        <w:pStyle w:val="a3"/>
      </w:pPr>
      <w:r>
        <w:t>При проведении ЕГЭ используются контрольные измерительные материалы, представляющие собой комплексы заданий стандартизированной формы (КИМ), а также специальные бланки для оформления ответов на задания КИМ.</w:t>
      </w:r>
    </w:p>
    <w:p w:rsidR="00BE03CA" w:rsidRDefault="00BE03CA" w:rsidP="00BE03CA">
      <w:pPr>
        <w:pStyle w:val="3"/>
      </w:pPr>
      <w:r>
        <w:rPr>
          <w:rStyle w:val="a4"/>
        </w:rPr>
        <w:t>УЧАСТНИКИ ЕГЭ</w:t>
      </w:r>
    </w:p>
    <w:p w:rsidR="00BE03CA" w:rsidRDefault="00BE03CA" w:rsidP="00BE03CA">
      <w:pPr>
        <w:pStyle w:val="a3"/>
      </w:pPr>
      <w:r>
        <w:t>обучающиеся по образовательным программам среднего общего образования;</w:t>
      </w:r>
    </w:p>
    <w:p w:rsidR="00BE03CA" w:rsidRDefault="00BE03CA" w:rsidP="00BE03CA">
      <w:pPr>
        <w:pStyle w:val="a3"/>
      </w:pPr>
      <w:r>
        <w:t>иностранные граждане, лица без гражданства, соотечественники за рубежом, беженцы и вынужденные переселенцы, освоившие образовательные программы среднего общего образования в очной, очно-заочной или заочной формах;</w:t>
      </w:r>
    </w:p>
    <w:p w:rsidR="00BE03CA" w:rsidRDefault="00BE03CA" w:rsidP="00BE03CA">
      <w:pPr>
        <w:pStyle w:val="a3"/>
      </w:pPr>
      <w: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(экстерны).</w:t>
      </w:r>
    </w:p>
    <w:p w:rsidR="00BE03CA" w:rsidRDefault="00BE03CA" w:rsidP="00BE03CA">
      <w:pPr>
        <w:pStyle w:val="4"/>
      </w:pPr>
      <w:r>
        <w:rPr>
          <w:rStyle w:val="a4"/>
        </w:rPr>
        <w:t>ИМЕЮТ ПРАВО УЧАСТВОВАТЬ В ЕГЭ: </w:t>
      </w:r>
    </w:p>
    <w:p w:rsidR="00BE03CA" w:rsidRDefault="00BE03CA" w:rsidP="00BE03CA">
      <w:pPr>
        <w:numPr>
          <w:ilvl w:val="0"/>
          <w:numId w:val="3"/>
        </w:numPr>
        <w:spacing w:before="100" w:beforeAutospacing="1" w:after="100" w:afterAutospacing="1" w:line="240" w:lineRule="auto"/>
      </w:pPr>
      <w: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w:t>
      </w:r>
    </w:p>
    <w:p w:rsidR="00BE03CA" w:rsidRDefault="00BE03CA" w:rsidP="00BE03CA">
      <w:pPr>
        <w:numPr>
          <w:ilvl w:val="0"/>
          <w:numId w:val="3"/>
        </w:numPr>
        <w:spacing w:before="100" w:beforeAutospacing="1" w:after="100" w:afterAutospacing="1" w:line="240" w:lineRule="auto"/>
      </w:pPr>
      <w:r>
        <w:t>лица, имеющие среднее общее образование, полученное в иностранных организациях, осуществляющих образовательную деятельность; </w:t>
      </w:r>
    </w:p>
    <w:p w:rsidR="00BE03CA" w:rsidRDefault="00BE03CA" w:rsidP="00BE03CA">
      <w:pPr>
        <w:numPr>
          <w:ilvl w:val="0"/>
          <w:numId w:val="3"/>
        </w:numPr>
        <w:spacing w:before="100" w:beforeAutospacing="1" w:after="100" w:afterAutospacing="1" w:line="240" w:lineRule="auto"/>
      </w:pPr>
      <w:r>
        <w:t>обучающиеся по образовательным программам среднего профессионального образования;</w:t>
      </w:r>
    </w:p>
    <w:p w:rsidR="00BE03CA" w:rsidRDefault="00BE03CA" w:rsidP="00BE03CA">
      <w:pPr>
        <w:numPr>
          <w:ilvl w:val="0"/>
          <w:numId w:val="3"/>
        </w:numPr>
        <w:spacing w:before="100" w:beforeAutospacing="1" w:after="100" w:afterAutospacing="1" w:line="240" w:lineRule="auto"/>
      </w:pPr>
      <w:r>
        <w:t>обучающиеся, получающие среднее общее образование в иностранных организациях, осуществляющих образовательную деятельность.</w:t>
      </w:r>
    </w:p>
    <w:p w:rsidR="00BE03CA" w:rsidRDefault="00BE03CA" w:rsidP="00BE03CA">
      <w:pPr>
        <w:pStyle w:val="4"/>
      </w:pPr>
      <w:r>
        <w:rPr>
          <w:rStyle w:val="a4"/>
        </w:rPr>
        <w:t>ИМЕЮТ ПРАВО ДОБРОВОЛЬНО УЧАСТВОВАТЬ В ЕГЭ: </w:t>
      </w:r>
    </w:p>
    <w:p w:rsidR="00BE03CA" w:rsidRDefault="00BE03CA" w:rsidP="00BE03CA">
      <w:pPr>
        <w:numPr>
          <w:ilvl w:val="0"/>
          <w:numId w:val="4"/>
        </w:numPr>
        <w:spacing w:before="100" w:beforeAutospacing="1" w:after="100" w:afterAutospacing="1" w:line="240" w:lineRule="auto"/>
      </w:pPr>
      <w: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E03CA" w:rsidRDefault="00BE03CA" w:rsidP="00BE03CA">
      <w:pPr>
        <w:numPr>
          <w:ilvl w:val="0"/>
          <w:numId w:val="4"/>
        </w:numPr>
        <w:spacing w:before="100" w:beforeAutospacing="1" w:after="100" w:afterAutospacing="1" w:line="240" w:lineRule="auto"/>
      </w:pPr>
      <w:r>
        <w:t>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w:t>
      </w:r>
    </w:p>
    <w:p w:rsidR="00BE03CA" w:rsidRDefault="00BE03CA" w:rsidP="00BE03CA">
      <w:pPr>
        <w:numPr>
          <w:ilvl w:val="0"/>
          <w:numId w:val="4"/>
        </w:numPr>
        <w:spacing w:before="100" w:beforeAutospacing="1" w:after="100" w:afterAutospacing="1" w:line="240" w:lineRule="auto"/>
      </w:pPr>
      <w:r>
        <w:t>обучающиеся с ограниченными возможностями здоровья;</w:t>
      </w:r>
    </w:p>
    <w:p w:rsidR="00BE03CA" w:rsidRDefault="00BE03CA" w:rsidP="00BE03CA">
      <w:pPr>
        <w:numPr>
          <w:ilvl w:val="0"/>
          <w:numId w:val="4"/>
        </w:numPr>
        <w:spacing w:before="100" w:beforeAutospacing="1" w:after="100" w:afterAutospacing="1" w:line="240" w:lineRule="auto"/>
      </w:pPr>
      <w:r>
        <w:t>обучающиеся – дети-инвалиды и инвалиды, осваивающие образовательные программы среднего общего образования.</w:t>
      </w:r>
    </w:p>
    <w:p w:rsidR="00BE03CA" w:rsidRDefault="00BE03CA" w:rsidP="00BE03CA">
      <w:pPr>
        <w:pStyle w:val="3"/>
      </w:pPr>
      <w:r>
        <w:rPr>
          <w:rStyle w:val="a4"/>
        </w:rPr>
        <w:t>ОСОБЕННОСТИ ПРОВЕДЕНИЯ ЕГЭ ПО МАТЕМАТИКЕ</w:t>
      </w:r>
    </w:p>
    <w:p w:rsidR="00BE03CA" w:rsidRDefault="00BE03CA" w:rsidP="00BE03CA">
      <w:pPr>
        <w:pStyle w:val="a3"/>
      </w:pPr>
      <w:r>
        <w:t>ЕГЭ по математике проводится по двум уровням:</w:t>
      </w:r>
    </w:p>
    <w:p w:rsidR="00BE03CA" w:rsidRDefault="00BE03CA" w:rsidP="00BE03CA">
      <w:pPr>
        <w:pStyle w:val="a3"/>
      </w:pPr>
      <w:r>
        <w:t>ЕГЭ, результаты которого признаются в качестве результатов ГИА-11 общеобразовательными организациями и профессиональными образовательными организациями (ЕГЭ по математике базового уровня);</w:t>
      </w:r>
    </w:p>
    <w:p w:rsidR="00BE03CA" w:rsidRDefault="00BE03CA" w:rsidP="00BE03CA">
      <w:pPr>
        <w:pStyle w:val="a3"/>
      </w:pPr>
      <w:r>
        <w:t>ЕГЭ, результаты которого признаются в качестве результатов ГИА-11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(ЕГЭ по математике профильного уровня).</w:t>
      </w:r>
    </w:p>
    <w:p w:rsidR="00BE03CA" w:rsidRDefault="00BE03CA" w:rsidP="00BE03CA">
      <w:pPr>
        <w:pStyle w:val="a3"/>
      </w:pPr>
      <w:r>
        <w:rPr>
          <w:rStyle w:val="a4"/>
          <w:rFonts w:eastAsiaTheme="majorEastAsia"/>
        </w:rPr>
        <w:t>!</w:t>
      </w:r>
      <w:r>
        <w:t xml:space="preserve"> Участники ГИА-11,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При наличии положительного результата ЕГЭ по русскому языку!</w:t>
      </w:r>
    </w:p>
    <w:p w:rsidR="00BE03CA" w:rsidRDefault="00BE03CA" w:rsidP="00BE03CA">
      <w:pPr>
        <w:pStyle w:val="3"/>
      </w:pPr>
      <w:r>
        <w:rPr>
          <w:rStyle w:val="a4"/>
        </w:rPr>
        <w:t>ОСОБЕННОСТИ ПОДАЧИ ЗАЯВЛЕНИЯ НА УЧАСТИЕ В ЕГЭ</w:t>
      </w:r>
    </w:p>
    <w:p w:rsidR="00BE03CA" w:rsidRDefault="00BE03CA" w:rsidP="00BE03CA">
      <w:pPr>
        <w:pStyle w:val="a3"/>
      </w:pPr>
      <w:r>
        <w:t xml:space="preserve">В заявлении об участии в ГИА-11 участники ЕГЭ указывают уровень ЕГЭ по математике (базовый </w:t>
      </w:r>
      <w:r>
        <w:rPr>
          <w:rStyle w:val="a4"/>
          <w:rFonts w:eastAsiaTheme="majorEastAsia"/>
        </w:rPr>
        <w:t>или</w:t>
      </w:r>
      <w:r>
        <w:t xml:space="preserve"> профильный).</w:t>
      </w:r>
    </w:p>
    <w:p w:rsidR="00BE03CA" w:rsidRDefault="00BE03CA" w:rsidP="00BE03CA">
      <w:pPr>
        <w:pStyle w:val="a3"/>
      </w:pPr>
      <w:r>
        <w:t xml:space="preserve">Лица, участвующие в ЕГЭ по желанию, подают заявления в места регистрации на сдачу ЕГЭ, определенные органами исполнительной власти субъектов Российской Федерации, осуществляющими государственное управление в сфере образования, </w:t>
      </w:r>
      <w:r>
        <w:rPr>
          <w:rStyle w:val="a4"/>
          <w:rFonts w:eastAsiaTheme="majorEastAsia"/>
        </w:rPr>
        <w:t>до 1 февраля включительно.</w:t>
      </w:r>
    </w:p>
    <w:p w:rsidR="00BE03CA" w:rsidRDefault="00BE03CA" w:rsidP="00BE03CA">
      <w:pPr>
        <w:pStyle w:val="3"/>
      </w:pPr>
      <w:r>
        <w:rPr>
          <w:rStyle w:val="a4"/>
        </w:rPr>
        <w:t>ЗАДАНИЯ КИМ ЕГЭ</w:t>
      </w:r>
    </w:p>
    <w:p w:rsidR="00BE03CA" w:rsidRDefault="00BE03CA" w:rsidP="00BE03CA">
      <w:pPr>
        <w:pStyle w:val="a3"/>
      </w:pPr>
      <w:r>
        <w:t>Рособрнадзор организует разработку КИМ для проведения ЕГЭ и критериев оценивания экзаменационных работ, выполненных на основе этих КИМ. КИМ разрабатываются на основе федерального государственного образовательного стандарта среднего общего образования комиссиями по разработке КИМ по учебным предметам.</w:t>
      </w:r>
    </w:p>
    <w:p w:rsidR="00BE03CA" w:rsidRDefault="00BE03CA" w:rsidP="00BE03CA">
      <w:pPr>
        <w:pStyle w:val="a3"/>
      </w:pPr>
      <w:r>
        <w:t xml:space="preserve">С документами, определяющими структуру и содержание КИМ ЕГЭ по каждому предмету, можно ознакомиться на сайте ФГБНУ «ФИПИ» </w:t>
      </w:r>
      <w:hyperlink r:id="rId6" w:history="1">
        <w:r>
          <w:rPr>
            <w:rStyle w:val="a5"/>
            <w:rFonts w:eastAsiaTheme="majorEastAsia"/>
          </w:rPr>
          <w:t>по ссылке</w:t>
        </w:r>
      </w:hyperlink>
      <w:r>
        <w:t xml:space="preserve">. </w:t>
      </w:r>
    </w:p>
    <w:p w:rsidR="00BE03CA" w:rsidRDefault="00BE03CA" w:rsidP="00BE03CA"/>
    <w:p w:rsidR="00944009" w:rsidRDefault="00BE03CA"/>
    <w:sectPr w:rsidR="00944009" w:rsidSect="008A7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287E"/>
    <w:multiLevelType w:val="multilevel"/>
    <w:tmpl w:val="A2E82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955A2"/>
    <w:multiLevelType w:val="multilevel"/>
    <w:tmpl w:val="CFF6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B52839"/>
    <w:multiLevelType w:val="multilevel"/>
    <w:tmpl w:val="AEEE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A10FAF"/>
    <w:multiLevelType w:val="multilevel"/>
    <w:tmpl w:val="B29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defaultTabStop w:val="708"/>
  <w:characterSpacingControl w:val="doNotCompress"/>
  <w:savePreviewPicture/>
  <w:compat/>
  <w:rsids>
    <w:rsidRoot w:val="00BE03CA"/>
    <w:rsid w:val="005716FA"/>
    <w:rsid w:val="008A77AB"/>
    <w:rsid w:val="00BE03CA"/>
    <w:rsid w:val="00C40CDA"/>
    <w:rsid w:val="00D71D57"/>
    <w:rsid w:val="00DC2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CA"/>
  </w:style>
  <w:style w:type="paragraph" w:styleId="2">
    <w:name w:val="heading 2"/>
    <w:basedOn w:val="a"/>
    <w:link w:val="20"/>
    <w:uiPriority w:val="9"/>
    <w:qFormat/>
    <w:rsid w:val="00BE03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E03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3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03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E03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3CA"/>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BE0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03CA"/>
    <w:rPr>
      <w:b/>
      <w:bCs/>
    </w:rPr>
  </w:style>
  <w:style w:type="character" w:styleId="a5">
    <w:name w:val="Hyperlink"/>
    <w:basedOn w:val="a0"/>
    <w:uiPriority w:val="99"/>
    <w:semiHidden/>
    <w:unhideWhenUsed/>
    <w:rsid w:val="00BE03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ege/demoversii-specifikacii-kodifikatory" TargetMode="External"/><Relationship Id="rId5" Type="http://schemas.openxmlformats.org/officeDocument/2006/relationships/hyperlink" Target="https://obrnadzor.gov.ru/wp-content/uploads/2023/12/poryadok-provedeniya-gia-1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2664</Words>
  <Characters>15188</Characters>
  <Application>Microsoft Office Word</Application>
  <DocSecurity>0</DocSecurity>
  <Lines>126</Lines>
  <Paragraphs>35</Paragraphs>
  <ScaleCrop>false</ScaleCrop>
  <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Владимировна</dc:creator>
  <cp:keywords/>
  <dc:description/>
  <cp:lastModifiedBy>Наталия Владимировна</cp:lastModifiedBy>
  <cp:revision>2</cp:revision>
  <dcterms:created xsi:type="dcterms:W3CDTF">2025-02-03T12:03:00Z</dcterms:created>
  <dcterms:modified xsi:type="dcterms:W3CDTF">2025-02-03T12:03:00Z</dcterms:modified>
</cp:coreProperties>
</file>